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16118F2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41297A" w:rsidR="0041297A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41297A" w:rsidR="0041297A">
        <w:rPr>
          <w:rFonts w:ascii="Tahoma" w:hAnsi="Tahoma" w:cs="Tahoma"/>
          <w:b/>
          <w:bCs/>
          <w:sz w:val="24"/>
          <w:szCs w:val="24"/>
        </w:rPr>
        <w:t>Squarizzi</w:t>
      </w:r>
      <w:bookmarkEnd w:id="1"/>
      <w:r w:rsidRPr="00571A37" w:rsidR="00571A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41297A" w:rsidR="0041297A">
        <w:rPr>
          <w:rFonts w:ascii="Tahoma" w:hAnsi="Tahoma" w:cs="Tahoma"/>
          <w:b/>
          <w:bCs/>
          <w:sz w:val="24"/>
          <w:szCs w:val="24"/>
        </w:rPr>
        <w:t>13177-414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41297A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no</w:t>
      </w:r>
      <w:r w:rsidR="0041297A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1297A" w:rsidR="0041297A">
        <w:rPr>
          <w:rFonts w:ascii="Tahoma" w:hAnsi="Tahoma" w:cs="Tahoma"/>
          <w:b/>
          <w:bCs/>
          <w:sz w:val="24"/>
          <w:szCs w:val="24"/>
        </w:rPr>
        <w:t xml:space="preserve">Parque Silva Azevedo (Nova Veneza)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70FA2F8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D3ACC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D173C4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3865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41297A"/>
    <w:rsid w:val="00413D9C"/>
    <w:rsid w:val="004362BE"/>
    <w:rsid w:val="00460A32"/>
    <w:rsid w:val="004B2CC9"/>
    <w:rsid w:val="0051286F"/>
    <w:rsid w:val="00571A37"/>
    <w:rsid w:val="005F1BAE"/>
    <w:rsid w:val="0060398B"/>
    <w:rsid w:val="00615A78"/>
    <w:rsid w:val="00615BAE"/>
    <w:rsid w:val="00626437"/>
    <w:rsid w:val="00632FA0"/>
    <w:rsid w:val="0065023A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B43F3B"/>
    <w:rsid w:val="00B665E8"/>
    <w:rsid w:val="00BD3AC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70C97-3B99-4527-86F7-A9DF85D9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2021-09-08T12:06:00Z</dcterms:created>
  <dcterms:modified xsi:type="dcterms:W3CDTF">2021-09-08T12:06:00Z</dcterms:modified>
</cp:coreProperties>
</file>