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1302F" w:rsidP="0051302F" w14:paraId="4D7943C0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51302F" w:rsidRPr="007E2B98" w:rsidP="0051302F" w14:paraId="4028F2B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51302F" w:rsidRPr="007E2B98" w:rsidP="0051302F" w14:paraId="7DF35740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51302F" w:rsidRPr="007E2B98" w:rsidP="0051302F" w14:paraId="7B6722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51302F" w:rsidRPr="007E2B98" w:rsidP="0051302F" w14:paraId="3E94BA15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51302F" w:rsidRPr="007E2B98" w:rsidP="0051302F" w14:paraId="6AB381BB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RPr="007E2B98" w:rsidP="0051302F" w14:paraId="0384D56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51302F" w:rsidRPr="007E2B98" w:rsidP="0051302F" w14:paraId="19FC7F0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51302F" w:rsidP="0051302F" w14:paraId="06A3085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792776" w:rsidP="0051302F" w14:paraId="70A9F29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792776" w:rsidP="00792776" w14:paraId="18663A22" w14:textId="049BAE3C">
      <w:pPr>
        <w:pStyle w:val="BodyText"/>
        <w:jc w:val="both"/>
        <w:rPr>
          <w:rFonts w:ascii="Arial" w:eastAsia="MS Mincho" w:hAnsi="Arial" w:cs="Arial"/>
          <w:b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</w:t>
      </w:r>
      <w:r w:rsidR="006D443D">
        <w:rPr>
          <w:rFonts w:ascii="Arial" w:eastAsia="MS Mincho" w:hAnsi="Arial" w:cs="Arial"/>
          <w:sz w:val="28"/>
          <w:szCs w:val="28"/>
        </w:rPr>
        <w:t xml:space="preserve"> </w:t>
      </w:r>
      <w:r>
        <w:rPr>
          <w:rFonts w:ascii="Arial" w:eastAsia="MS Mincho" w:hAnsi="Arial" w:cs="Arial"/>
          <w:sz w:val="28"/>
          <w:szCs w:val="28"/>
        </w:rPr>
        <w:t xml:space="preserve">em </w:t>
      </w:r>
      <w:r w:rsidRPr="00792776">
        <w:rPr>
          <w:rFonts w:ascii="Arial" w:eastAsia="MS Mincho" w:hAnsi="Arial" w:cs="Arial"/>
          <w:b/>
          <w:sz w:val="28"/>
          <w:szCs w:val="28"/>
        </w:rPr>
        <w:t xml:space="preserve">relação à pintura de </w:t>
      </w:r>
      <w:r w:rsidR="00BC0604">
        <w:rPr>
          <w:rFonts w:ascii="Arial" w:eastAsia="MS Mincho" w:hAnsi="Arial" w:cs="Arial"/>
          <w:b/>
          <w:sz w:val="28"/>
          <w:szCs w:val="28"/>
        </w:rPr>
        <w:t>indicativo PARE no solo</w:t>
      </w:r>
      <w:r w:rsidR="004B5A99">
        <w:rPr>
          <w:rFonts w:ascii="Arial" w:eastAsia="MS Mincho" w:hAnsi="Arial" w:cs="Arial"/>
          <w:b/>
          <w:sz w:val="28"/>
          <w:szCs w:val="28"/>
        </w:rPr>
        <w:t xml:space="preserve"> </w:t>
      </w:r>
      <w:r w:rsidR="009B6CF8">
        <w:rPr>
          <w:rFonts w:ascii="Arial" w:eastAsia="MS Mincho" w:hAnsi="Arial" w:cs="Arial"/>
          <w:b/>
          <w:sz w:val="28"/>
          <w:szCs w:val="28"/>
        </w:rPr>
        <w:t>na</w:t>
      </w:r>
      <w:r w:rsidR="00BC0604">
        <w:rPr>
          <w:rFonts w:ascii="Arial" w:eastAsia="MS Mincho" w:hAnsi="Arial" w:cs="Arial"/>
          <w:b/>
          <w:sz w:val="28"/>
          <w:szCs w:val="28"/>
        </w:rPr>
        <w:t xml:space="preserve"> esquina da Rua </w:t>
      </w:r>
      <w:r w:rsidR="00D236DE">
        <w:rPr>
          <w:rFonts w:ascii="Arial" w:eastAsia="MS Mincho" w:hAnsi="Arial" w:cs="Arial"/>
          <w:b/>
          <w:sz w:val="28"/>
          <w:szCs w:val="28"/>
        </w:rPr>
        <w:t xml:space="preserve">José Elpídio de Oliveira </w:t>
      </w:r>
      <w:r w:rsidR="00106CEB">
        <w:rPr>
          <w:rFonts w:ascii="Arial" w:eastAsia="MS Mincho" w:hAnsi="Arial" w:cs="Arial"/>
          <w:b/>
          <w:sz w:val="28"/>
          <w:szCs w:val="28"/>
        </w:rPr>
        <w:t xml:space="preserve">com a Rua </w:t>
      </w:r>
      <w:r w:rsidR="00D236DE">
        <w:rPr>
          <w:rFonts w:ascii="Arial" w:eastAsia="MS Mincho" w:hAnsi="Arial" w:cs="Arial"/>
          <w:b/>
          <w:sz w:val="28"/>
          <w:szCs w:val="28"/>
        </w:rPr>
        <w:t>Edivaldo Rodrigues</w:t>
      </w:r>
      <w:r w:rsidR="001C3284">
        <w:rPr>
          <w:rFonts w:ascii="Arial" w:eastAsia="MS Mincho" w:hAnsi="Arial" w:cs="Arial"/>
          <w:b/>
          <w:sz w:val="28"/>
          <w:szCs w:val="28"/>
        </w:rPr>
        <w:t xml:space="preserve">, </w:t>
      </w:r>
      <w:r w:rsidR="00D236DE">
        <w:rPr>
          <w:rFonts w:ascii="Arial" w:eastAsia="MS Mincho" w:hAnsi="Arial" w:cs="Arial"/>
          <w:b/>
          <w:sz w:val="28"/>
          <w:szCs w:val="28"/>
        </w:rPr>
        <w:t>n</w:t>
      </w:r>
      <w:r w:rsidR="00DE61F7">
        <w:rPr>
          <w:rFonts w:ascii="Arial" w:eastAsia="MS Mincho" w:hAnsi="Arial" w:cs="Arial"/>
          <w:b/>
          <w:sz w:val="28"/>
          <w:szCs w:val="28"/>
        </w:rPr>
        <w:t>o bairro</w:t>
      </w:r>
      <w:bookmarkStart w:id="1" w:name="_GoBack"/>
      <w:bookmarkEnd w:id="1"/>
      <w:r w:rsidR="00D236DE">
        <w:rPr>
          <w:rFonts w:ascii="Arial" w:eastAsia="MS Mincho" w:hAnsi="Arial" w:cs="Arial"/>
          <w:b/>
          <w:sz w:val="28"/>
          <w:szCs w:val="28"/>
        </w:rPr>
        <w:t xml:space="preserve"> Cidade Nova</w:t>
      </w:r>
      <w:r w:rsidR="002E762F">
        <w:rPr>
          <w:rFonts w:ascii="Arial" w:eastAsia="MS Mincho" w:hAnsi="Arial" w:cs="Arial"/>
          <w:b/>
          <w:sz w:val="28"/>
          <w:szCs w:val="28"/>
        </w:rPr>
        <w:t>.</w:t>
      </w:r>
    </w:p>
    <w:p w:rsidR="00792776" w:rsidP="00792776" w14:paraId="283E7505" w14:textId="7EE12303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 pois</w:t>
      </w:r>
      <w:r w:rsidR="000B4307">
        <w:rPr>
          <w:rFonts w:ascii="Arial" w:eastAsia="MS Mincho" w:hAnsi="Arial" w:cs="Arial"/>
          <w:sz w:val="28"/>
          <w:szCs w:val="28"/>
        </w:rPr>
        <w:t xml:space="preserve"> o local supracitado é de grande fluxo de </w:t>
      </w:r>
      <w:r w:rsidR="004B5A99">
        <w:rPr>
          <w:rFonts w:ascii="Arial" w:eastAsia="MS Mincho" w:hAnsi="Arial" w:cs="Arial"/>
          <w:sz w:val="28"/>
          <w:szCs w:val="28"/>
        </w:rPr>
        <w:t>veículos</w:t>
      </w:r>
      <w:r w:rsidR="000B4307">
        <w:rPr>
          <w:rFonts w:ascii="Arial" w:eastAsia="MS Mincho" w:hAnsi="Arial" w:cs="Arial"/>
          <w:sz w:val="28"/>
          <w:szCs w:val="28"/>
        </w:rPr>
        <w:t xml:space="preserve"> e</w:t>
      </w:r>
      <w:r>
        <w:rPr>
          <w:rFonts w:ascii="Arial" w:eastAsia="MS Mincho" w:hAnsi="Arial" w:cs="Arial"/>
          <w:sz w:val="28"/>
          <w:szCs w:val="28"/>
        </w:rPr>
        <w:t xml:space="preserve"> uma sinalização aparente </w:t>
      </w:r>
      <w:r w:rsidR="00A92B73">
        <w:rPr>
          <w:rFonts w:ascii="Arial" w:eastAsia="MS Mincho" w:hAnsi="Arial" w:cs="Arial"/>
          <w:sz w:val="28"/>
          <w:szCs w:val="28"/>
        </w:rPr>
        <w:t xml:space="preserve">é essencial na prevenção </w:t>
      </w:r>
      <w:r w:rsidR="000B4307">
        <w:rPr>
          <w:rFonts w:ascii="Arial" w:eastAsia="MS Mincho" w:hAnsi="Arial" w:cs="Arial"/>
          <w:sz w:val="28"/>
          <w:szCs w:val="28"/>
        </w:rPr>
        <w:t>de acidentes</w:t>
      </w:r>
      <w:r w:rsidR="004B5A99">
        <w:rPr>
          <w:rFonts w:ascii="Arial" w:eastAsia="MS Mincho" w:hAnsi="Arial" w:cs="Arial"/>
          <w:sz w:val="28"/>
          <w:szCs w:val="28"/>
        </w:rPr>
        <w:t>.</w:t>
      </w:r>
    </w:p>
    <w:p w:rsidR="00792776" w:rsidP="00792776" w14:paraId="5D2DF8E7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6B76AB70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792776" w:rsidP="00792776" w14:paraId="023D3718" w14:textId="77777777">
      <w:pPr>
        <w:jc w:val="both"/>
        <w:rPr>
          <w:rFonts w:ascii="Arial" w:hAnsi="Arial" w:cs="Arial"/>
          <w:sz w:val="28"/>
          <w:szCs w:val="28"/>
        </w:rPr>
      </w:pPr>
    </w:p>
    <w:p w:rsidR="00792776" w:rsidRPr="001935E6" w:rsidP="00792776" w14:paraId="3BB4C307" w14:textId="0641482F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Sala das sessões, </w:t>
      </w:r>
      <w:r w:rsidR="002E762F">
        <w:rPr>
          <w:rFonts w:ascii="Arial" w:hAnsi="Arial" w:cs="Arial"/>
          <w:sz w:val="28"/>
          <w:szCs w:val="28"/>
        </w:rPr>
        <w:t>8 de setembro</w:t>
      </w:r>
      <w:r w:rsidRPr="001935E6">
        <w:rPr>
          <w:rFonts w:ascii="Arial" w:hAnsi="Arial" w:cs="Arial"/>
          <w:sz w:val="28"/>
          <w:szCs w:val="28"/>
        </w:rPr>
        <w:t xml:space="preserve"> de 2021     </w:t>
      </w:r>
    </w:p>
    <w:p w:rsidR="00792776" w:rsidRPr="0012309B" w:rsidP="00792776" w14:paraId="20AAA63B" w14:textId="77777777">
      <w:pPr>
        <w:jc w:val="both"/>
        <w:rPr>
          <w:rFonts w:ascii="Arial" w:hAnsi="Arial" w:cs="Arial"/>
          <w:sz w:val="24"/>
          <w:szCs w:val="24"/>
        </w:rPr>
      </w:pPr>
    </w:p>
    <w:p w:rsidR="00792776" w:rsidRPr="007E2B98" w:rsidP="00792776" w14:paraId="4DB7F23C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2776" w:rsidP="00792776" w14:paraId="24D4C89B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792776" w:rsidRPr="001A3BCD" w:rsidP="00792776" w14:paraId="1220AFDD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 w:rsidR="00792776" w:rsidRPr="00792776" w:rsidP="00792776" w14:paraId="429BDB3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val="en-US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val="en-US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B4307"/>
    <w:rsid w:val="000D2BDC"/>
    <w:rsid w:val="00104AAA"/>
    <w:rsid w:val="00106CEB"/>
    <w:rsid w:val="0010788E"/>
    <w:rsid w:val="0012309B"/>
    <w:rsid w:val="001500FF"/>
    <w:rsid w:val="0015657E"/>
    <w:rsid w:val="00156CF8"/>
    <w:rsid w:val="001935E6"/>
    <w:rsid w:val="001A3BCD"/>
    <w:rsid w:val="001C3284"/>
    <w:rsid w:val="001C6B8B"/>
    <w:rsid w:val="002E762F"/>
    <w:rsid w:val="003C7C4B"/>
    <w:rsid w:val="00460A32"/>
    <w:rsid w:val="004B2CC9"/>
    <w:rsid w:val="004B5A99"/>
    <w:rsid w:val="0051286F"/>
    <w:rsid w:val="0051302F"/>
    <w:rsid w:val="005340A0"/>
    <w:rsid w:val="005C7B7B"/>
    <w:rsid w:val="005F77C2"/>
    <w:rsid w:val="00601B0A"/>
    <w:rsid w:val="00626437"/>
    <w:rsid w:val="00632FA0"/>
    <w:rsid w:val="006C41A4"/>
    <w:rsid w:val="006D1E9A"/>
    <w:rsid w:val="006D443D"/>
    <w:rsid w:val="006F4BA5"/>
    <w:rsid w:val="00792776"/>
    <w:rsid w:val="007E2B98"/>
    <w:rsid w:val="007F7DFB"/>
    <w:rsid w:val="00822396"/>
    <w:rsid w:val="008733F4"/>
    <w:rsid w:val="009B6CF8"/>
    <w:rsid w:val="00A06CF2"/>
    <w:rsid w:val="00A56D85"/>
    <w:rsid w:val="00A92B73"/>
    <w:rsid w:val="00AE6AEE"/>
    <w:rsid w:val="00B03391"/>
    <w:rsid w:val="00B40765"/>
    <w:rsid w:val="00BC0604"/>
    <w:rsid w:val="00C00C1E"/>
    <w:rsid w:val="00C30493"/>
    <w:rsid w:val="00C36776"/>
    <w:rsid w:val="00CB6FD4"/>
    <w:rsid w:val="00CD6B58"/>
    <w:rsid w:val="00CF1893"/>
    <w:rsid w:val="00CF401E"/>
    <w:rsid w:val="00D236DE"/>
    <w:rsid w:val="00D9705B"/>
    <w:rsid w:val="00DE07FA"/>
    <w:rsid w:val="00DE61F7"/>
    <w:rsid w:val="00E42303"/>
    <w:rsid w:val="00E91804"/>
    <w:rsid w:val="00EB0850"/>
    <w:rsid w:val="00FF7FC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D3CFE93-D6D3-4524-89B7-FF0A917FC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513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51302F"/>
    <w:rPr>
      <w:rFonts w:ascii="Tahoma" w:hAnsi="Tahoma" w:cs="Tahoma"/>
      <w:sz w:val="16"/>
      <w:szCs w:val="16"/>
    </w:rPr>
  </w:style>
  <w:style w:type="paragraph" w:styleId="BodyText3">
    <w:name w:val="Body Text 3"/>
    <w:basedOn w:val="Normal"/>
    <w:link w:val="Corpodetexto3Char"/>
    <w:locked/>
    <w:rsid w:val="0051302F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51302F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51302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513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7BDD0-186C-418B-A0B7-594D7F90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511</Characters>
  <Application>Microsoft Office Word</Application>
  <DocSecurity>8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2021-09-03T19:08:00Z</dcterms:created>
  <dcterms:modified xsi:type="dcterms:W3CDTF">2021-09-03T19:17:00Z</dcterms:modified>
</cp:coreProperties>
</file>