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4034CF5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</w:t>
      </w:r>
      <w:r w:rsidRPr="005D54F3" w:rsidR="005D54F3">
        <w:rPr>
          <w:rFonts w:ascii="Arial" w:eastAsia="Arial" w:hAnsi="Arial" w:cs="Arial"/>
          <w:b/>
          <w:bCs/>
          <w:color w:val="000000"/>
          <w:u w:val="single"/>
        </w:rPr>
        <w:t>MANUTENÇÃO</w:t>
      </w:r>
      <w:r>
        <w:rPr>
          <w:rFonts w:ascii="Arial" w:eastAsia="Arial" w:hAnsi="Arial" w:cs="Arial"/>
          <w:color w:val="000000"/>
        </w:rPr>
        <w:t xml:space="preserve"> </w:t>
      </w:r>
      <w:r w:rsidR="005D54F3">
        <w:rPr>
          <w:rFonts w:ascii="Arial" w:eastAsia="Arial" w:hAnsi="Arial" w:cs="Arial"/>
          <w:color w:val="000000"/>
        </w:rPr>
        <w:t xml:space="preserve">da </w:t>
      </w:r>
      <w:r w:rsidRPr="005D54F3" w:rsidR="005D54F3">
        <w:rPr>
          <w:rFonts w:ascii="Arial" w:eastAsia="Arial" w:hAnsi="Arial" w:cs="Arial"/>
          <w:b/>
          <w:bCs/>
          <w:color w:val="000000"/>
        </w:rPr>
        <w:t>Ponte da Estrada Municipal Valêncio Calegari</w:t>
      </w:r>
      <w:r w:rsidR="00433660">
        <w:rPr>
          <w:rFonts w:ascii="Arial" w:eastAsia="Arial" w:hAnsi="Arial" w:cs="Arial"/>
          <w:color w:val="000000"/>
        </w:rPr>
        <w:t>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2D5BBDD5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 Estrada Municipal Valêncio Calegari possui intenso tráfego de veículos e, especialmente o trecho de ponte, demanda manutenção regular, a fim de zelar pela segurança de todos os usuários da via, bem como zelar pelo patrimônio público. É fundamental que os serviços de manutenção sejam frequentemente realizados.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2510AD"/>
    <w:rsid w:val="00385A9A"/>
    <w:rsid w:val="003B593F"/>
    <w:rsid w:val="003C2C2A"/>
    <w:rsid w:val="00433660"/>
    <w:rsid w:val="00460A32"/>
    <w:rsid w:val="004B2CC9"/>
    <w:rsid w:val="004E67FF"/>
    <w:rsid w:val="0051286F"/>
    <w:rsid w:val="005D54F3"/>
    <w:rsid w:val="00601B0A"/>
    <w:rsid w:val="00626437"/>
    <w:rsid w:val="00632FA0"/>
    <w:rsid w:val="00691297"/>
    <w:rsid w:val="006C41A4"/>
    <w:rsid w:val="006D1E9A"/>
    <w:rsid w:val="006D27C1"/>
    <w:rsid w:val="0074454B"/>
    <w:rsid w:val="007568E0"/>
    <w:rsid w:val="00822396"/>
    <w:rsid w:val="009321D4"/>
    <w:rsid w:val="00A04F79"/>
    <w:rsid w:val="00A06CF2"/>
    <w:rsid w:val="00AB4183"/>
    <w:rsid w:val="00AE6AEE"/>
    <w:rsid w:val="00BC6A5D"/>
    <w:rsid w:val="00C00C1E"/>
    <w:rsid w:val="00C36776"/>
    <w:rsid w:val="00C43F76"/>
    <w:rsid w:val="00CD6B58"/>
    <w:rsid w:val="00CF401E"/>
    <w:rsid w:val="00E838EA"/>
    <w:rsid w:val="00EA4CCB"/>
    <w:rsid w:val="00ED01EE"/>
    <w:rsid w:val="00FE5F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2021-02-25T18:05:00Z</cp:lastPrinted>
  <dcterms:created xsi:type="dcterms:W3CDTF">2021-05-04T19:21:00Z</dcterms:created>
  <dcterms:modified xsi:type="dcterms:W3CDTF">2021-09-03T17:14:00Z</dcterms:modified>
</cp:coreProperties>
</file>