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4B6C500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</w:t>
      </w:r>
      <w:r w:rsidR="00BD358D">
        <w:rPr>
          <w:rFonts w:ascii="Arial" w:eastAsia="Arial" w:hAnsi="Arial" w:cs="Arial"/>
          <w:color w:val="000000"/>
        </w:rPr>
        <w:t xml:space="preserve">torno do </w:t>
      </w:r>
      <w:r w:rsidRPr="00BD358D" w:rsidR="00BD358D">
        <w:rPr>
          <w:rFonts w:ascii="Arial" w:eastAsia="Arial" w:hAnsi="Arial" w:cs="Arial"/>
          <w:b/>
          <w:bCs/>
          <w:color w:val="000000"/>
        </w:rPr>
        <w:t>Campo Raspadão, na Rua 18</w:t>
      </w:r>
      <w:r w:rsidR="00BD358D">
        <w:rPr>
          <w:rFonts w:ascii="Arial" w:eastAsia="Arial" w:hAnsi="Arial" w:cs="Arial"/>
          <w:color w:val="000000"/>
        </w:rPr>
        <w:t>,</w:t>
      </w:r>
      <w:r w:rsidR="00433660">
        <w:rPr>
          <w:rFonts w:ascii="Arial" w:eastAsia="Arial" w:hAnsi="Arial" w:cs="Arial"/>
          <w:color w:val="000000"/>
        </w:rPr>
        <w:t xml:space="preserve"> </w:t>
      </w:r>
      <w:r w:rsidR="00BD358D">
        <w:rPr>
          <w:rFonts w:ascii="Arial" w:eastAsia="Arial" w:hAnsi="Arial" w:cs="Arial"/>
          <w:color w:val="000000"/>
        </w:rPr>
        <w:t xml:space="preserve">do bairro </w:t>
      </w:r>
      <w:r w:rsidRPr="00BD358D" w:rsidR="00433660">
        <w:rPr>
          <w:rFonts w:ascii="Arial" w:eastAsia="Arial" w:hAnsi="Arial" w:cs="Arial"/>
          <w:color w:val="000000"/>
        </w:rPr>
        <w:t>Recanto da Árvores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719F8DC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Para que os moradores tenham maior segurança na circulação e acesso ao Campo Raspadão, é fundamental que seja realizado o calçamento de todo o entorno da área. Com essa intervenção, o campo estará delimitado, de fato, e sua manutenção será mais eficiente.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45252"/>
    <w:rsid w:val="007568E0"/>
    <w:rsid w:val="00822396"/>
    <w:rsid w:val="009321D4"/>
    <w:rsid w:val="00A04F79"/>
    <w:rsid w:val="00A06CF2"/>
    <w:rsid w:val="00AB4183"/>
    <w:rsid w:val="00AE6AEE"/>
    <w:rsid w:val="00BC6A5D"/>
    <w:rsid w:val="00BD358D"/>
    <w:rsid w:val="00C00C1E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2021-09-03T13:52:00Z</dcterms:modified>
</cp:coreProperties>
</file>