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03804E2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DD79CA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FA4172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FA4172">
        <w:rPr>
          <w:rFonts w:ascii="Arial" w:eastAsia="Arial" w:hAnsi="Arial" w:cs="Arial"/>
          <w:b/>
          <w:bCs/>
          <w:color w:val="000000"/>
        </w:rPr>
        <w:t xml:space="preserve">Rua </w:t>
      </w:r>
      <w:r w:rsidRPr="00FA4172" w:rsidR="00DD79CA">
        <w:rPr>
          <w:rFonts w:ascii="Arial" w:eastAsia="Arial" w:hAnsi="Arial" w:cs="Arial"/>
          <w:b/>
          <w:bCs/>
          <w:color w:val="000000"/>
        </w:rPr>
        <w:t>Marcelo Cavalcante de Meneses</w:t>
      </w:r>
      <w:r>
        <w:rPr>
          <w:rFonts w:ascii="Arial" w:eastAsia="Arial" w:hAnsi="Arial" w:cs="Arial"/>
          <w:color w:val="000000"/>
        </w:rPr>
        <w:t>, no bairro Jardim Santiago,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</w:t>
      </w:r>
      <w:r>
        <w:rPr>
          <w:rFonts w:ascii="Arial" w:eastAsia="Arial" w:hAnsi="Arial" w:cs="Arial"/>
          <w:color w:val="000000"/>
        </w:rPr>
        <w:t>canaletão</w:t>
      </w:r>
      <w:r>
        <w:rPr>
          <w:rFonts w:ascii="Arial" w:eastAsia="Arial" w:hAnsi="Arial" w:cs="Arial"/>
          <w:color w:val="000000"/>
        </w:rPr>
        <w:t xml:space="preserve">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460A32"/>
    <w:rsid w:val="004B2CC9"/>
    <w:rsid w:val="0051286F"/>
    <w:rsid w:val="005B7B47"/>
    <w:rsid w:val="00601B0A"/>
    <w:rsid w:val="00612770"/>
    <w:rsid w:val="00626437"/>
    <w:rsid w:val="00632FA0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DD79CA"/>
    <w:rsid w:val="00FA4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2021-09-03T13:11:00Z</dcterms:modified>
</cp:coreProperties>
</file>