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8242F70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FB1676">
        <w:rPr>
          <w:b/>
          <w:sz w:val="28"/>
        </w:rPr>
        <w:t xml:space="preserve"> Laranjeiras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35330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969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944D5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B1676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2021-08-24T13:13:00Z</dcterms:modified>
</cp:coreProperties>
</file>