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3F97" w:rsidP="00CC3F97" w14:paraId="039898A5" w14:textId="7E230DC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F6699">
        <w:rPr>
          <w:rFonts w:ascii="Arial" w:hAnsi="Arial" w:cs="Arial"/>
          <w:sz w:val="24"/>
          <w:szCs w:val="24"/>
        </w:rPr>
        <w:t xml:space="preserve"> realizada a </w:t>
      </w:r>
      <w:r w:rsidRPr="00CF6699" w:rsidR="00CF6699">
        <w:rPr>
          <w:rFonts w:ascii="Arial" w:hAnsi="Arial" w:cs="Arial"/>
          <w:b/>
          <w:sz w:val="24"/>
          <w:szCs w:val="24"/>
          <w:u w:val="single"/>
        </w:rPr>
        <w:t>instalação de um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a nova grade de proteção do acesso da galeria de águas pluviais localizada na </w:t>
      </w:r>
      <w:r w:rsidR="00306470">
        <w:rPr>
          <w:rFonts w:ascii="Arial" w:hAnsi="Arial" w:cs="Arial"/>
          <w:b/>
          <w:sz w:val="24"/>
          <w:szCs w:val="24"/>
          <w:u w:val="single"/>
        </w:rPr>
        <w:t>Av. Sete de Setembro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, em frente ao número </w:t>
      </w:r>
      <w:r w:rsidR="00E84D9E">
        <w:rPr>
          <w:rFonts w:ascii="Arial" w:hAnsi="Arial" w:cs="Arial"/>
          <w:b/>
          <w:sz w:val="24"/>
          <w:szCs w:val="24"/>
          <w:u w:val="single"/>
        </w:rPr>
        <w:t>449</w:t>
      </w:r>
      <w:r w:rsidR="00306470">
        <w:rPr>
          <w:rFonts w:ascii="Arial" w:hAnsi="Arial" w:cs="Arial"/>
          <w:b/>
          <w:sz w:val="24"/>
          <w:szCs w:val="24"/>
          <w:u w:val="single"/>
        </w:rPr>
        <w:t xml:space="preserve"> (</w:t>
      </w:r>
      <w:r w:rsidR="00E84D9E">
        <w:rPr>
          <w:rFonts w:ascii="Arial" w:hAnsi="Arial" w:cs="Arial"/>
          <w:b/>
          <w:sz w:val="24"/>
          <w:szCs w:val="24"/>
          <w:u w:val="single"/>
        </w:rPr>
        <w:t>Odonto</w:t>
      </w:r>
      <w:r w:rsidR="00E84D9E">
        <w:rPr>
          <w:rFonts w:ascii="Arial" w:hAnsi="Arial" w:cs="Arial"/>
          <w:b/>
          <w:sz w:val="24"/>
          <w:szCs w:val="24"/>
          <w:u w:val="single"/>
        </w:rPr>
        <w:t xml:space="preserve"> Minas Sumaré</w:t>
      </w:r>
      <w:bookmarkStart w:id="1" w:name="_GoBack"/>
      <w:bookmarkEnd w:id="1"/>
      <w:r w:rsidR="00306470">
        <w:rPr>
          <w:rFonts w:ascii="Arial" w:hAnsi="Arial" w:cs="Arial"/>
          <w:b/>
          <w:sz w:val="24"/>
          <w:szCs w:val="24"/>
          <w:u w:val="single"/>
        </w:rPr>
        <w:t>)</w:t>
      </w:r>
      <w:r w:rsidR="00751AE9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306470">
        <w:rPr>
          <w:rFonts w:ascii="Arial" w:hAnsi="Arial" w:cs="Arial"/>
          <w:b/>
          <w:sz w:val="24"/>
          <w:szCs w:val="24"/>
          <w:u w:val="single"/>
        </w:rPr>
        <w:t>Centro</w:t>
      </w:r>
      <w:r w:rsidR="00CF6699">
        <w:rPr>
          <w:rFonts w:ascii="Arial" w:hAnsi="Arial" w:cs="Arial"/>
          <w:b/>
          <w:sz w:val="24"/>
          <w:szCs w:val="24"/>
          <w:u w:val="single"/>
        </w:rPr>
        <w:t>.</w:t>
      </w:r>
    </w:p>
    <w:p w:rsidR="00751AE9" w:rsidP="00CC3F97" w14:paraId="1C58E111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51AE9" w:rsidRPr="00751AE9" w:rsidP="00CC3F97" w14:paraId="3528CFDA" w14:textId="2414927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751AE9">
        <w:rPr>
          <w:rFonts w:ascii="Arial" w:hAnsi="Arial" w:cs="Arial"/>
          <w:sz w:val="24"/>
          <w:szCs w:val="24"/>
        </w:rPr>
        <w:t xml:space="preserve">Os </w:t>
      </w:r>
      <w:r w:rsidR="00306470">
        <w:rPr>
          <w:rFonts w:ascii="Arial" w:hAnsi="Arial" w:cs="Arial"/>
          <w:sz w:val="24"/>
          <w:szCs w:val="24"/>
        </w:rPr>
        <w:t>munícipes</w:t>
      </w:r>
      <w:r w:rsidRPr="00751AE9">
        <w:rPr>
          <w:rFonts w:ascii="Arial" w:hAnsi="Arial" w:cs="Arial"/>
          <w:sz w:val="24"/>
          <w:szCs w:val="24"/>
        </w:rPr>
        <w:t xml:space="preserve"> relatam que a grade de proteção foi subtraída</w:t>
      </w:r>
      <w:r>
        <w:rPr>
          <w:rFonts w:ascii="Arial" w:hAnsi="Arial" w:cs="Arial"/>
          <w:sz w:val="24"/>
          <w:szCs w:val="24"/>
        </w:rPr>
        <w:t xml:space="preserve"> há algum tempo</w:t>
      </w:r>
      <w:r w:rsidRPr="00751AE9">
        <w:rPr>
          <w:rFonts w:ascii="Arial" w:hAnsi="Arial" w:cs="Arial"/>
          <w:sz w:val="24"/>
          <w:szCs w:val="24"/>
        </w:rPr>
        <w:t xml:space="preserve"> e que a galeria, sem a devida proteção, </w:t>
      </w:r>
      <w:r w:rsidR="00E70E22">
        <w:rPr>
          <w:rFonts w:ascii="Arial" w:hAnsi="Arial" w:cs="Arial"/>
          <w:sz w:val="24"/>
          <w:szCs w:val="24"/>
        </w:rPr>
        <w:t>vem</w:t>
      </w:r>
      <w:r w:rsidRPr="00751AE9">
        <w:rPr>
          <w:rFonts w:ascii="Arial" w:hAnsi="Arial" w:cs="Arial"/>
          <w:sz w:val="24"/>
          <w:szCs w:val="24"/>
        </w:rPr>
        <w:t xml:space="preserve"> gera</w:t>
      </w:r>
      <w:r w:rsidR="00843664">
        <w:rPr>
          <w:rFonts w:ascii="Arial" w:hAnsi="Arial" w:cs="Arial"/>
          <w:sz w:val="24"/>
          <w:szCs w:val="24"/>
        </w:rPr>
        <w:t>n</w:t>
      </w:r>
      <w:r w:rsidRPr="00751AE9">
        <w:rPr>
          <w:rFonts w:ascii="Arial" w:hAnsi="Arial" w:cs="Arial"/>
          <w:sz w:val="24"/>
          <w:szCs w:val="24"/>
        </w:rPr>
        <w:t>do riscos de a</w:t>
      </w:r>
      <w:r w:rsidR="00843664">
        <w:rPr>
          <w:rFonts w:ascii="Arial" w:hAnsi="Arial" w:cs="Arial"/>
          <w:sz w:val="24"/>
          <w:szCs w:val="24"/>
        </w:rPr>
        <w:t>cidentes e quedas aos pedestres.</w:t>
      </w:r>
    </w:p>
    <w:p w:rsidR="004A33F4" w:rsidRPr="004A33F4" w:rsidP="00CF6699" w14:paraId="1468B518" w14:textId="77777777">
      <w:pPr>
        <w:jc w:val="both"/>
        <w:rPr>
          <w:rFonts w:ascii="Arial" w:hAnsi="Arial" w:cs="Arial"/>
          <w:sz w:val="24"/>
          <w:szCs w:val="24"/>
        </w:rPr>
      </w:pPr>
    </w:p>
    <w:p w:rsidR="0076593E" w:rsidP="00422647" w14:paraId="2546EAE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3036531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0302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250E8"/>
    <w:rsid w:val="0023061D"/>
    <w:rsid w:val="00256C48"/>
    <w:rsid w:val="00265FA3"/>
    <w:rsid w:val="0028491A"/>
    <w:rsid w:val="002E3F1D"/>
    <w:rsid w:val="00300E45"/>
    <w:rsid w:val="00306470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51AE9"/>
    <w:rsid w:val="0076593E"/>
    <w:rsid w:val="007E1746"/>
    <w:rsid w:val="007F2FCC"/>
    <w:rsid w:val="00822396"/>
    <w:rsid w:val="00825268"/>
    <w:rsid w:val="00843664"/>
    <w:rsid w:val="00886057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49F8"/>
    <w:rsid w:val="00E70E22"/>
    <w:rsid w:val="00E84D9E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F7B8E-1FEB-4897-8FD1-E69D7BE5E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495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2021-08-30T23:57:00Z</dcterms:created>
  <dcterms:modified xsi:type="dcterms:W3CDTF">2021-08-30T23:58:00Z</dcterms:modified>
</cp:coreProperties>
</file>