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C5F8E1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F26CF0">
        <w:rPr>
          <w:rFonts w:ascii="Arial" w:hAnsi="Arial" w:cs="Arial"/>
          <w:b/>
          <w:sz w:val="22"/>
        </w:rPr>
        <w:t>ro 284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="00F26CF0">
        <w:rPr>
          <w:rFonts w:ascii="Arial" w:hAnsi="Arial" w:cs="Arial"/>
          <w:b/>
          <w:sz w:val="22"/>
        </w:rPr>
        <w:t>Rua Holanda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F26CF0">
        <w:rPr>
          <w:rFonts w:ascii="Arial" w:hAnsi="Arial" w:cs="Arial"/>
          <w:b/>
          <w:sz w:val="22"/>
        </w:rPr>
        <w:t>Jardim Santa Maria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  <w:bookmarkEnd w:id="1"/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219CF7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9613336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8972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36716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088A1-8A90-45DE-BA0F-B7AA9DD4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2021-08-30T14:18:00Z</dcterms:created>
  <dcterms:modified xsi:type="dcterms:W3CDTF">2021-08-30T14:18:00Z</dcterms:modified>
</cp:coreProperties>
</file>