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7C12" w:rsidP="00D07C12" w14:paraId="47AE0E31" w14:textId="30C128F8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PROJETO DE LEI N°___________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26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AGOSTO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DE 2021</w:t>
      </w:r>
    </w:p>
    <w:p w:rsidR="00D07C12" w:rsidP="00D07C12" w14:paraId="7B633DBF" w14:textId="77777777">
      <w:pPr>
        <w:pStyle w:val="BodyTextIndent"/>
        <w:ind w:left="0"/>
        <w:rPr>
          <w:rFonts w:ascii="Cambria" w:hAnsi="Cambria" w:cs="Arial"/>
          <w:b/>
        </w:rPr>
      </w:pPr>
    </w:p>
    <w:p w:rsidR="00D07C12" w:rsidP="00D07C12" w14:paraId="2944C153" w14:textId="77777777">
      <w:pPr>
        <w:pStyle w:val="BodyTextIndent"/>
        <w:spacing w:line="360" w:lineRule="auto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Dispõe sobre a denominação da ponte que faz a transposição do córrego localizado na Rua Augusto José de Souza (Rua 29), Bairro Jardim Maria Antônia.</w:t>
      </w:r>
    </w:p>
    <w:p w:rsidR="00D07C12" w:rsidP="00D07C12" w14:paraId="4DB9473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D07C12" w:rsidP="00D07C12" w14:paraId="57EE26C7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Autor: </w:t>
      </w:r>
      <w:r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D07C12" w:rsidP="00D07C12" w14:paraId="66528EA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D07C12" w:rsidP="00D07C12" w14:paraId="0837D898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D07C12" w:rsidP="00D07C12" w14:paraId="617CE19C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D07C12" w:rsidP="00D07C12" w14:paraId="0EE805D3" w14:textId="77777777">
      <w:pPr>
        <w:jc w:val="both"/>
        <w:rPr>
          <w:rFonts w:ascii="Cambria" w:hAnsi="Cambria" w:cstheme="minorBidi"/>
          <w:b/>
          <w:bCs/>
          <w:sz w:val="26"/>
          <w:szCs w:val="26"/>
        </w:rPr>
      </w:pPr>
    </w:p>
    <w:p w:rsidR="00D07C12" w:rsidP="00D07C12" w14:paraId="7634358F" w14:textId="7D4D7D3E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Art. 1º</w:t>
      </w:r>
      <w:r>
        <w:rPr>
          <w:rFonts w:ascii="Cambria" w:hAnsi="Cambria"/>
          <w:sz w:val="26"/>
          <w:szCs w:val="26"/>
        </w:rPr>
        <w:t xml:space="preserve"> Fica denominada como Maria Zélia Pereira a ponte que faz a transposição do córrego localizado na Rua Augusto José de Souza (Rua 29), Bairro Jardim Maria Antônia.</w:t>
      </w:r>
    </w:p>
    <w:p w:rsidR="00D07C12" w:rsidP="00D07C12" w14:paraId="20CABAD9" w14:textId="77777777">
      <w:pPr>
        <w:jc w:val="both"/>
        <w:rPr>
          <w:rFonts w:ascii="Cambria" w:hAnsi="Cambria"/>
          <w:sz w:val="26"/>
          <w:szCs w:val="26"/>
        </w:rPr>
      </w:pPr>
    </w:p>
    <w:p w:rsidR="00D07C12" w:rsidP="00D07C12" w14:paraId="4BF79AD8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Art. 2º</w:t>
      </w:r>
      <w:r>
        <w:rPr>
          <w:rFonts w:ascii="Cambria" w:hAnsi="Cambria"/>
          <w:sz w:val="26"/>
          <w:szCs w:val="26"/>
        </w:rPr>
        <w:t xml:space="preserve"> - Esta Lei entra em vigor na data de sua publicação.</w:t>
      </w:r>
    </w:p>
    <w:p w:rsidR="00D07C12" w:rsidP="00D07C12" w14:paraId="74FC3FE2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D07C12" w:rsidP="00D07C12" w14:paraId="0C2BC521" w14:textId="09FE5C99">
      <w:pPr>
        <w:ind w:left="708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        Câmara Municipal de Sumaré, </w:t>
      </w:r>
      <w:r>
        <w:rPr>
          <w:rFonts w:ascii="Cambria" w:hAnsi="Cambria" w:cs="Arial"/>
          <w:sz w:val="26"/>
          <w:szCs w:val="26"/>
        </w:rPr>
        <w:t>26</w:t>
      </w:r>
      <w:r>
        <w:rPr>
          <w:rFonts w:ascii="Cambria" w:hAnsi="Cambria" w:cs="Arial"/>
          <w:sz w:val="26"/>
          <w:szCs w:val="26"/>
        </w:rPr>
        <w:t xml:space="preserve"> de</w:t>
      </w:r>
      <w:r>
        <w:rPr>
          <w:rFonts w:ascii="Cambria" w:hAnsi="Cambria" w:cs="Arial"/>
          <w:sz w:val="26"/>
          <w:szCs w:val="26"/>
        </w:rPr>
        <w:t xml:space="preserve"> agosto</w:t>
      </w:r>
      <w:r>
        <w:rPr>
          <w:rFonts w:ascii="Cambria" w:hAnsi="Cambria" w:cs="Arial"/>
          <w:sz w:val="26"/>
          <w:szCs w:val="26"/>
        </w:rPr>
        <w:t xml:space="preserve"> de 2021.</w:t>
      </w:r>
    </w:p>
    <w:p w:rsidR="00D07C12" w:rsidP="00D07C12" w14:paraId="06363891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D07C12" w:rsidP="00D07C12" w14:paraId="6924C147" w14:textId="1C344542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3" name="Imagem 3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09448" name="Imagem 3" descr="Imagem em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C12" w:rsidP="00D07C12" w14:paraId="4217C03F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D07C12" w:rsidP="00D07C12" w14:paraId="2437099B" w14:textId="6B17235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1" w:name="_Hlk9259198"/>
    </w:p>
    <w:p w:rsidR="00D07C12" w:rsidP="00D07C12" w14:paraId="71B3904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D07C12" w:rsidP="00D07C12" w14:paraId="6E78352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D07C12" w:rsidP="00D07C12" w14:paraId="149D168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D07C12" w:rsidP="00D07C12" w14:paraId="69770E5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Partido Social Cristão – PSC</w:t>
      </w:r>
    </w:p>
    <w:p w:rsidR="00D07C12" w:rsidP="00D07C12" w14:paraId="176E07C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732C636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08ED9281" w14:textId="1CBAB3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4196EAB7" w14:textId="09EA6F8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01C4D27B" w14:textId="76CB5C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72AE2D56" w14:textId="1F0E35B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7F2EFECC" w14:textId="48F1D21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0015B179" w14:textId="5B461EC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2C16F456" w14:textId="07A8520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5F5F6E4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1D1A018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D07C12" w:rsidP="00D07C12" w14:paraId="14F261E2" w14:textId="77777777">
      <w:pPr>
        <w:pStyle w:val="BodyText"/>
        <w:spacing w:before="68"/>
        <w:ind w:left="1397" w:right="1392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JUSTIFICATIVA</w:t>
      </w:r>
    </w:p>
    <w:p w:rsidR="00D07C12" w:rsidP="00D07C12" w14:paraId="31A1D612" w14:textId="77777777">
      <w:pPr>
        <w:pStyle w:val="BodyText"/>
        <w:rPr>
          <w:rFonts w:ascii="Cambria" w:hAnsi="Cambria"/>
          <w:b/>
          <w:sz w:val="26"/>
          <w:szCs w:val="26"/>
        </w:rPr>
      </w:pPr>
    </w:p>
    <w:p w:rsidR="00D07C12" w:rsidP="00D07C12" w14:paraId="289E4882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 presente projeto de lei, que encaminho para consideração, apreciação e votação de meus Nobres Pares, tem por objetivo denominar a Ponte que faz a transposição do córrego localizado na Rua Augusto José de Souza (Rua 29), do Bairro Jardim Maria Antônia.</w:t>
      </w:r>
    </w:p>
    <w:p w:rsidR="00D07C12" w:rsidP="00D07C12" w14:paraId="5B506024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Tenho a honra e satisfação de apresentar o presente Projeto para denominar a referida ponte com o nome de Maria Zélia Pereira. </w:t>
      </w:r>
    </w:p>
    <w:p w:rsidR="00D07C12" w:rsidP="00D07C12" w14:paraId="358538C5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Sra. Zélia, infelizmente, já falecida, residiu em nosso município desde 1983, ou seja, por mais de 30 (trinta) anos. Era pernambucana, nascida em Limoeiro, mudou-se para Sumaré ainda jovem. Junto de seu marido, era comerciante, no ramo de roupa, calçado e papelaria, contribuindo para o desenvolvimento do município, em especial, para o bairro Maria Antônia, ao qual a referida ponte está localizada. </w:t>
      </w:r>
    </w:p>
    <w:p w:rsidR="00D07C12" w:rsidP="00D07C12" w14:paraId="52DFA26D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Levando em consideração toda sua dedicação para o desenvolvimento desta localidade, considerando, ainda, que foi uma pessoa querida no bairro, de reputação ilibada, de participação no meio que convivia, é justo e oportuno prestar-lhe esta singela homenagem, denominando essa Ponte com seu nome, razão pela qual solicito, com as devidas vênias, aos excelentíssimos vereadores, apoio para esta homenagem e aprovação deste projeto de lei.</w:t>
      </w:r>
    </w:p>
    <w:p w:rsidR="00D07C12" w:rsidP="00D07C12" w14:paraId="686706AA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Considerando o exposto, após a devida análise desta Casa, peço pela aprovação do presente.</w:t>
      </w:r>
    </w:p>
    <w:p w:rsidR="00D07C12" w:rsidP="00D07C12" w14:paraId="53778425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</w:t>
      </w:r>
    </w:p>
    <w:p w:rsidR="00D07C12" w:rsidP="00D07C12" w14:paraId="2B1557DC" w14:textId="77777777">
      <w:pPr>
        <w:pStyle w:val="BodyText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Plenário da Câmara Municipal de Sumaré</w:t>
      </w:r>
    </w:p>
    <w:p w:rsidR="00D07C12" w:rsidP="00D07C12" w14:paraId="6CD85348" w14:textId="14550C7E">
      <w:pPr>
        <w:pStyle w:val="BodyText"/>
        <w:jc w:val="center"/>
        <w:rPr>
          <w:rFonts w:ascii="Cambria" w:hAnsi="Cambr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1525270" cy="1080770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6297" name="Imagem 2" descr="Imagem em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C12" w:rsidP="00D07C12" w14:paraId="41FFF27C" w14:textId="77777777">
      <w:pPr>
        <w:pStyle w:val="BodyText"/>
        <w:rPr>
          <w:rFonts w:ascii="Cambria" w:hAnsi="Cambria"/>
          <w:sz w:val="26"/>
          <w:szCs w:val="26"/>
        </w:rPr>
      </w:pPr>
    </w:p>
    <w:p w:rsidR="00D07C12" w:rsidP="00D07C12" w14:paraId="1306464F" w14:textId="77777777">
      <w:pPr>
        <w:pStyle w:val="BodyText"/>
        <w:rPr>
          <w:rFonts w:ascii="Cambria" w:hAnsi="Cambria"/>
          <w:sz w:val="26"/>
          <w:szCs w:val="26"/>
        </w:rPr>
      </w:pPr>
    </w:p>
    <w:p w:rsidR="00D07C12" w:rsidP="00D07C12" w14:paraId="72C3EE3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D07C12" w:rsidP="00D07C12" w14:paraId="6196593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D07C12" w:rsidP="00D07C12" w14:paraId="5FE99DD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Cambria" w:hAnsi="Cambria" w:cs="Arial"/>
          <w:bCs/>
          <w:spacing w:val="2"/>
        </w:rPr>
        <w:t>Partido Social Cristão – PSC</w:t>
      </w:r>
      <w:bookmarkEnd w:id="1"/>
    </w:p>
    <w:permEnd w:id="0"/>
    <w:p w:rsidR="006D1E9A" w:rsidRPr="00D07C12" w:rsidP="00D07C12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F3C"/>
    <w:rsid w:val="000D2BDC"/>
    <w:rsid w:val="00104AAA"/>
    <w:rsid w:val="0015657E"/>
    <w:rsid w:val="00156CF8"/>
    <w:rsid w:val="002829D3"/>
    <w:rsid w:val="003604ED"/>
    <w:rsid w:val="00460A32"/>
    <w:rsid w:val="004B2CC9"/>
    <w:rsid w:val="0051286F"/>
    <w:rsid w:val="00626437"/>
    <w:rsid w:val="00632FA0"/>
    <w:rsid w:val="006B6BF0"/>
    <w:rsid w:val="006C41A4"/>
    <w:rsid w:val="006D1E9A"/>
    <w:rsid w:val="007223E7"/>
    <w:rsid w:val="007635A4"/>
    <w:rsid w:val="00822396"/>
    <w:rsid w:val="00A066C6"/>
    <w:rsid w:val="00A06CF2"/>
    <w:rsid w:val="00A41316"/>
    <w:rsid w:val="00B2737A"/>
    <w:rsid w:val="00C00C1E"/>
    <w:rsid w:val="00C36776"/>
    <w:rsid w:val="00CD6B58"/>
    <w:rsid w:val="00CF401E"/>
    <w:rsid w:val="00D07C12"/>
    <w:rsid w:val="00DD3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B27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 Alves</cp:lastModifiedBy>
  <cp:revision>13</cp:revision>
  <cp:lastPrinted>2021-02-25T18:05:00Z</cp:lastPrinted>
  <dcterms:created xsi:type="dcterms:W3CDTF">2021-04-23T19:10:00Z</dcterms:created>
  <dcterms:modified xsi:type="dcterms:W3CDTF">2021-08-26T11:51:00Z</dcterms:modified>
</cp:coreProperties>
</file>