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2ABADE8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EE0AB9" w:rsidR="00EE0AB9">
        <w:rPr>
          <w:rFonts w:ascii="Arial" w:hAnsi="Arial" w:cs="Arial"/>
          <w:sz w:val="24"/>
        </w:rPr>
        <w:t>R. Pernambuco, 101 - Jardim Nova Veneza (Nova Veneza), Sumaré - SP, 13177-090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4142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1811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723DB7"/>
    <w:rsid w:val="00822396"/>
    <w:rsid w:val="00851D58"/>
    <w:rsid w:val="008655B7"/>
    <w:rsid w:val="008B1337"/>
    <w:rsid w:val="008E34E5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C00C1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64A53"/>
    <w:rsid w:val="00D710CA"/>
    <w:rsid w:val="00D75D9B"/>
    <w:rsid w:val="00DB0EBD"/>
    <w:rsid w:val="00DC497C"/>
    <w:rsid w:val="00DD4B95"/>
    <w:rsid w:val="00E42548"/>
    <w:rsid w:val="00EE0AB9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2021-08-25T12:53:00Z</dcterms:created>
  <dcterms:modified xsi:type="dcterms:W3CDTF">2021-08-25T12:53:00Z</dcterms:modified>
</cp:coreProperties>
</file>