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4B5A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557A49" w:rsidR="00557A49">
        <w:rPr>
          <w:rFonts w:ascii="Tahoma" w:hAnsi="Tahoma" w:cs="Tahoma"/>
          <w:b/>
          <w:bCs/>
          <w:sz w:val="24"/>
          <w:szCs w:val="24"/>
        </w:rPr>
        <w:t>Rua Henrique Dias</w:t>
      </w:r>
      <w:bookmarkEnd w:id="1"/>
      <w:r w:rsidRPr="00557A49" w:rsidR="00557A4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F2993">
        <w:rPr>
          <w:rFonts w:ascii="Tahoma" w:hAnsi="Tahoma" w:cs="Tahoma"/>
          <w:bCs/>
          <w:sz w:val="24"/>
          <w:szCs w:val="24"/>
        </w:rPr>
        <w:t xml:space="preserve">em frente ao número 536 </w:t>
      </w:r>
      <w:r w:rsidR="00F06313">
        <w:rPr>
          <w:rFonts w:ascii="Tahoma" w:hAnsi="Tahoma" w:cs="Tahoma"/>
          <w:sz w:val="24"/>
          <w:szCs w:val="24"/>
        </w:rPr>
        <w:t>n</w:t>
      </w:r>
      <w:r w:rsidR="007F2993">
        <w:rPr>
          <w:rFonts w:ascii="Tahoma" w:hAnsi="Tahoma" w:cs="Tahoma"/>
          <w:sz w:val="24"/>
          <w:szCs w:val="24"/>
        </w:rPr>
        <w:t>o</w:t>
      </w:r>
      <w:r w:rsidR="00F06313">
        <w:rPr>
          <w:rFonts w:ascii="Tahoma" w:hAnsi="Tahoma" w:cs="Tahoma"/>
          <w:sz w:val="24"/>
          <w:szCs w:val="24"/>
        </w:rPr>
        <w:t xml:space="preserve"> </w:t>
      </w:r>
      <w:r w:rsidRPr="007F2993" w:rsidR="007F2993">
        <w:rPr>
          <w:rFonts w:ascii="Tahoma" w:hAnsi="Tahoma" w:cs="Tahoma"/>
          <w:b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212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34745D"/>
    <w:rsid w:val="00460A32"/>
    <w:rsid w:val="004B2CC9"/>
    <w:rsid w:val="0051286F"/>
    <w:rsid w:val="00557A49"/>
    <w:rsid w:val="00615BAE"/>
    <w:rsid w:val="00626437"/>
    <w:rsid w:val="00632FA0"/>
    <w:rsid w:val="006C41A4"/>
    <w:rsid w:val="006D1E9A"/>
    <w:rsid w:val="007703F6"/>
    <w:rsid w:val="007F2993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1FA7-B42B-4C03-AE78-01A72E64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2021-08-30T13:36:00Z</dcterms:created>
  <dcterms:modified xsi:type="dcterms:W3CDTF">2021-08-30T13:36:00Z</dcterms:modified>
</cp:coreProperties>
</file>