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442E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813D25" w:rsidR="00813D25">
        <w:rPr>
          <w:rFonts w:ascii="Tahoma" w:hAnsi="Tahoma" w:cs="Tahoma"/>
          <w:b/>
          <w:bCs/>
          <w:sz w:val="24"/>
          <w:szCs w:val="24"/>
        </w:rPr>
        <w:t>Rua Dorian Prado</w:t>
      </w:r>
      <w:bookmarkEnd w:id="1"/>
      <w:r w:rsidRPr="00813D25" w:rsidR="00813D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13D25">
        <w:rPr>
          <w:rFonts w:ascii="Tahoma" w:hAnsi="Tahoma" w:cs="Tahoma"/>
          <w:bCs/>
          <w:sz w:val="24"/>
          <w:szCs w:val="24"/>
        </w:rPr>
        <w:t xml:space="preserve">em frente aos números 38, 46, 54, 72 e 310 </w:t>
      </w:r>
      <w:r w:rsidR="00F06313">
        <w:rPr>
          <w:rFonts w:ascii="Tahoma" w:hAnsi="Tahoma" w:cs="Tahoma"/>
          <w:sz w:val="24"/>
          <w:szCs w:val="24"/>
        </w:rPr>
        <w:t>n</w:t>
      </w:r>
      <w:r w:rsidR="007F2993">
        <w:rPr>
          <w:rFonts w:ascii="Tahoma" w:hAnsi="Tahoma" w:cs="Tahoma"/>
          <w:sz w:val="24"/>
          <w:szCs w:val="24"/>
        </w:rPr>
        <w:t>o</w:t>
      </w:r>
      <w:r w:rsidR="00F06313">
        <w:rPr>
          <w:rFonts w:ascii="Tahoma" w:hAnsi="Tahoma" w:cs="Tahoma"/>
          <w:sz w:val="24"/>
          <w:szCs w:val="24"/>
        </w:rPr>
        <w:t xml:space="preserve"> </w:t>
      </w:r>
      <w:r w:rsidRPr="00813D25" w:rsidR="00813D25">
        <w:rPr>
          <w:rFonts w:ascii="Tahoma" w:hAnsi="Tahoma" w:cs="Tahoma"/>
          <w:b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04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57A49"/>
    <w:rsid w:val="00602249"/>
    <w:rsid w:val="00615BAE"/>
    <w:rsid w:val="00626437"/>
    <w:rsid w:val="00632FA0"/>
    <w:rsid w:val="006C41A4"/>
    <w:rsid w:val="006D1E9A"/>
    <w:rsid w:val="007703F6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BCF7-2B36-4F79-8E07-4EBBEECB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2021-08-30T13:45:00Z</dcterms:created>
  <dcterms:modified xsi:type="dcterms:W3CDTF">2021-08-30T13:45:00Z</dcterms:modified>
</cp:coreProperties>
</file>