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4A03D3E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F245D3">
        <w:rPr>
          <w:rFonts w:ascii="Times New Roman" w:hAnsi="Times New Roman" w:cs="Times New Roman"/>
          <w:sz w:val="28"/>
          <w:szCs w:val="28"/>
        </w:rPr>
        <w:t xml:space="preserve">limpeza e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F245D3">
        <w:rPr>
          <w:rFonts w:ascii="Times New Roman" w:hAnsi="Times New Roman" w:cs="Times New Roman"/>
          <w:sz w:val="28"/>
          <w:szCs w:val="28"/>
        </w:rPr>
        <w:t>Maximiniano</w:t>
      </w:r>
      <w:r w:rsidR="00F245D3">
        <w:rPr>
          <w:rFonts w:ascii="Times New Roman" w:hAnsi="Times New Roman" w:cs="Times New Roman"/>
          <w:sz w:val="28"/>
          <w:szCs w:val="28"/>
        </w:rPr>
        <w:t xml:space="preserve"> Rita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45D3">
        <w:rPr>
          <w:rFonts w:ascii="Times New Roman" w:hAnsi="Times New Roman" w:cs="Times New Roman"/>
          <w:sz w:val="28"/>
          <w:szCs w:val="28"/>
        </w:rPr>
        <w:t xml:space="preserve">366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Calegari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F245D3">
        <w:rPr>
          <w:rFonts w:ascii="Times New Roman" w:hAnsi="Times New Roman" w:cs="Times New Roman"/>
          <w:sz w:val="28"/>
          <w:szCs w:val="28"/>
        </w:rPr>
        <w:t xml:space="preserve">entupido e com a proteção danificada, </w:t>
      </w:r>
      <w:r w:rsidR="00F245D3">
        <w:rPr>
          <w:rFonts w:ascii="Times New Roman" w:hAnsi="Times New Roman" w:cs="Times New Roman"/>
          <w:sz w:val="28"/>
          <w:szCs w:val="28"/>
        </w:rPr>
        <w:t>impedidno</w:t>
      </w:r>
      <w:r w:rsidR="00F245D3">
        <w:rPr>
          <w:rFonts w:ascii="Times New Roman" w:hAnsi="Times New Roman" w:cs="Times New Roman"/>
          <w:sz w:val="28"/>
          <w:szCs w:val="28"/>
        </w:rPr>
        <w:t xml:space="preserve"> o fluxo de </w:t>
      </w:r>
      <w:r w:rsidR="00F245D3">
        <w:rPr>
          <w:rFonts w:ascii="Times New Roman" w:hAnsi="Times New Roman" w:cs="Times New Roman"/>
          <w:sz w:val="28"/>
          <w:szCs w:val="28"/>
        </w:rPr>
        <w:t>aguas</w:t>
      </w:r>
      <w:r w:rsidR="00F245D3">
        <w:rPr>
          <w:rFonts w:ascii="Times New Roman" w:hAnsi="Times New Roman" w:cs="Times New Roman"/>
          <w:sz w:val="28"/>
          <w:szCs w:val="28"/>
        </w:rPr>
        <w:t xml:space="preserve"> pluviais e oferecendo risco aos que ali trafegam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51C566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28850" cy="1560970"/>
            <wp:effectExtent l="0" t="0" r="0" b="1270"/>
            <wp:docPr id="184678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228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5349" cy="157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408" w:rsidR="00506408">
        <w:rPr>
          <w:noProof/>
        </w:rPr>
        <w:t xml:space="preserve"> </w:t>
      </w:r>
      <w:r w:rsidR="00506408">
        <w:rPr>
          <w:noProof/>
        </w:rPr>
        <w:drawing>
          <wp:inline distT="0" distB="0" distL="0" distR="0">
            <wp:extent cx="2667000" cy="1561009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61402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7724" cy="15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2021-08-26T13:34:00Z</dcterms:created>
  <dcterms:modified xsi:type="dcterms:W3CDTF">2021-08-26T13:35:00Z</dcterms:modified>
</cp:coreProperties>
</file>