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4A8E" w:rsidP="00C204E5" w14:paraId="42CD0DFA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b/>
          <w:bCs/>
          <w:spacing w:val="2"/>
          <w:sz w:val="26"/>
          <w:szCs w:val="26"/>
        </w:rPr>
      </w:pPr>
      <w:permStart w:id="0" w:edGrp="everyone"/>
    </w:p>
    <w:p w:rsidR="00AF16E7" w:rsidRPr="00CF5744" w:rsidP="00C204E5" w14:paraId="5303DB0C" w14:textId="4F9E0251">
      <w:pPr>
        <w:pStyle w:val="NormalWeb"/>
        <w:shd w:val="clear" w:color="auto" w:fill="FFFFFF"/>
        <w:spacing w:before="60" w:beforeAutospacing="0" w:after="0" w:afterAutospacing="0" w:line="360" w:lineRule="auto"/>
        <w:ind w:hanging="1"/>
        <w:jc w:val="center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b/>
          <w:bCs/>
          <w:spacing w:val="2"/>
          <w:sz w:val="26"/>
          <w:szCs w:val="26"/>
        </w:rPr>
        <w:t>EMENDA MODIFICATIVA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N</w:t>
      </w:r>
      <w:r>
        <w:rPr>
          <w:rFonts w:ascii="Cambria" w:hAnsi="Cambria" w:cs="Arial"/>
          <w:b/>
          <w:bCs/>
          <w:spacing w:val="2"/>
          <w:sz w:val="26"/>
          <w:szCs w:val="26"/>
        </w:rPr>
        <w:t xml:space="preserve">º </w:t>
      </w:r>
      <w:r w:rsidR="00E22CA1">
        <w:rPr>
          <w:rFonts w:ascii="Cambria" w:hAnsi="Cambria" w:cs="Arial"/>
          <w:b/>
          <w:bCs/>
          <w:spacing w:val="2"/>
          <w:sz w:val="26"/>
          <w:szCs w:val="26"/>
        </w:rPr>
        <w:t xml:space="preserve">1, </w:t>
      </w:r>
      <w:r w:rsidRPr="00CF5744" w:rsidR="00E22CA1">
        <w:rPr>
          <w:rFonts w:ascii="Cambria" w:hAnsi="Cambria" w:cs="Arial"/>
          <w:b/>
          <w:bCs/>
          <w:spacing w:val="2"/>
          <w:sz w:val="26"/>
          <w:szCs w:val="26"/>
        </w:rPr>
        <w:t>DE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BC4A8E">
        <w:rPr>
          <w:rFonts w:ascii="Cambria" w:hAnsi="Cambria" w:cs="Arial"/>
          <w:b/>
          <w:bCs/>
          <w:spacing w:val="2"/>
          <w:sz w:val="26"/>
          <w:szCs w:val="26"/>
        </w:rPr>
        <w:t>26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 w:rsidR="00BC4A8E">
        <w:rPr>
          <w:rFonts w:ascii="Cambria" w:hAnsi="Cambria" w:cs="Arial"/>
          <w:b/>
          <w:bCs/>
          <w:spacing w:val="2"/>
          <w:sz w:val="26"/>
          <w:szCs w:val="26"/>
        </w:rPr>
        <w:t>AGOSTO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 xml:space="preserve"> DE </w:t>
      </w:r>
      <w:r w:rsidRPr="00CF5744">
        <w:rPr>
          <w:rFonts w:ascii="Cambria" w:hAnsi="Cambria" w:cs="Arial"/>
          <w:b/>
          <w:bCs/>
          <w:spacing w:val="2"/>
          <w:sz w:val="26"/>
          <w:szCs w:val="26"/>
        </w:rPr>
        <w:t>2021</w:t>
      </w:r>
    </w:p>
    <w:p w:rsidR="00AF16E7" w:rsidRPr="009218F4" w:rsidP="00C204E5" w14:paraId="55F72ADB" w14:textId="77777777">
      <w:pPr>
        <w:pStyle w:val="BodyTextIndent"/>
        <w:spacing w:line="360" w:lineRule="auto"/>
        <w:ind w:left="0"/>
        <w:rPr>
          <w:rFonts w:ascii="Cambria" w:hAnsi="Cambria" w:cs="Arial"/>
          <w:b/>
        </w:rPr>
      </w:pPr>
    </w:p>
    <w:p w:rsidR="00BC4A8E" w:rsidRPr="00BC4A8E" w:rsidP="00BC4A8E" w14:paraId="13250E2D" w14:textId="71CA393B">
      <w:pPr>
        <w:pStyle w:val="NormalWeb"/>
        <w:shd w:val="clear" w:color="auto" w:fill="FFFFFF"/>
        <w:spacing w:before="60" w:beforeAutospacing="0" w:after="0" w:afterAutospacing="0" w:line="276" w:lineRule="auto"/>
        <w:ind w:left="4536"/>
        <w:jc w:val="both"/>
        <w:rPr>
          <w:rFonts w:ascii="Cambria" w:hAnsi="Cambria" w:eastAsiaTheme="minorHAnsi" w:cs="Arial"/>
          <w:b/>
          <w:sz w:val="26"/>
          <w:szCs w:val="26"/>
          <w:lang w:eastAsia="en-US"/>
        </w:rPr>
      </w:pPr>
      <w:r>
        <w:rPr>
          <w:rFonts w:ascii="Cambria" w:hAnsi="Cambria" w:eastAsiaTheme="minorHAnsi" w:cs="Arial"/>
          <w:b/>
          <w:sz w:val="26"/>
          <w:szCs w:val="26"/>
          <w:lang w:eastAsia="en-US"/>
        </w:rPr>
        <w:t>Altera o Projeto de Lei 241</w:t>
      </w:r>
      <w:r w:rsidR="00D5413E">
        <w:rPr>
          <w:rFonts w:ascii="Cambria" w:hAnsi="Cambria" w:eastAsiaTheme="minorHAnsi" w:cs="Arial"/>
          <w:b/>
          <w:sz w:val="26"/>
          <w:szCs w:val="26"/>
          <w:lang w:eastAsia="en-US"/>
        </w:rPr>
        <w:t>/2021, que d</w:t>
      </w:r>
      <w:r w:rsidRPr="00052ED1" w:rsidR="00AF16E7">
        <w:rPr>
          <w:rFonts w:ascii="Cambria" w:hAnsi="Cambria" w:eastAsiaTheme="minorHAnsi" w:cs="Arial"/>
          <w:b/>
          <w:sz w:val="26"/>
          <w:szCs w:val="26"/>
          <w:lang w:eastAsia="en-US"/>
        </w:rPr>
        <w:t xml:space="preserve">ispõe sobre </w:t>
      </w:r>
      <w:r>
        <w:rPr>
          <w:rFonts w:ascii="Cambria" w:hAnsi="Cambria" w:eastAsiaTheme="minorHAnsi" w:cs="Arial"/>
          <w:b/>
          <w:sz w:val="26"/>
          <w:szCs w:val="26"/>
          <w:lang w:eastAsia="en-US"/>
        </w:rPr>
        <w:t xml:space="preserve">a </w:t>
      </w:r>
      <w:r w:rsidRPr="00BC4A8E">
        <w:rPr>
          <w:rFonts w:ascii="Cambria" w:hAnsi="Cambria" w:eastAsiaTheme="minorHAnsi" w:cs="Arial"/>
          <w:b/>
          <w:sz w:val="26"/>
          <w:szCs w:val="26"/>
          <w:lang w:eastAsia="en-US"/>
        </w:rPr>
        <w:t>“Colocação de tela de proteção em novos empreendimentos de Sumaré</w:t>
      </w:r>
      <w:r>
        <w:rPr>
          <w:rFonts w:ascii="Cambria" w:hAnsi="Cambria" w:eastAsiaTheme="minorHAnsi" w:cs="Arial"/>
          <w:b/>
          <w:sz w:val="26"/>
          <w:szCs w:val="26"/>
          <w:lang w:eastAsia="en-US"/>
        </w:rPr>
        <w:t xml:space="preserve"> </w:t>
      </w:r>
      <w:r w:rsidRPr="00BC4A8E">
        <w:rPr>
          <w:rFonts w:ascii="Cambria" w:hAnsi="Cambria" w:eastAsiaTheme="minorHAnsi" w:cs="Arial"/>
          <w:b/>
          <w:sz w:val="26"/>
          <w:szCs w:val="26"/>
          <w:lang w:eastAsia="en-US"/>
        </w:rPr>
        <w:t>Para evitar que tenham possíveis quedas das janelas, varandas e áreas comuns.</w:t>
      </w:r>
      <w:r w:rsidRPr="00BC4A8E">
        <w:rPr>
          <w:rFonts w:ascii="Cambria" w:hAnsi="Cambria" w:eastAsiaTheme="minorHAnsi" w:cs="Arial"/>
          <w:b/>
          <w:sz w:val="26"/>
          <w:szCs w:val="26"/>
          <w:lang w:eastAsia="en-US"/>
        </w:rPr>
        <w:t>”</w:t>
      </w:r>
    </w:p>
    <w:p w:rsidR="00BC4A8E" w:rsidP="00DD587E" w14:paraId="16AA9C3A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4536"/>
        <w:jc w:val="both"/>
        <w:rPr>
          <w:rFonts w:ascii="Cambria" w:hAnsi="Cambria" w:eastAsiaTheme="minorHAnsi" w:cs="Arial"/>
          <w:b/>
          <w:sz w:val="26"/>
          <w:szCs w:val="26"/>
          <w:lang w:eastAsia="en-US"/>
        </w:rPr>
      </w:pPr>
    </w:p>
    <w:p w:rsidR="00AF16E7" w:rsidRPr="009218F4" w:rsidP="00C204E5" w14:paraId="154BE40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</w:rPr>
      </w:pPr>
    </w:p>
    <w:p w:rsidR="00AF16E7" w:rsidRPr="00CF5744" w:rsidP="00C204E5" w14:paraId="1B76E19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 xml:space="preserve">Autor: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>da Farmácia</w:t>
      </w:r>
    </w:p>
    <w:p w:rsidR="00AF16E7" w:rsidRPr="00CF5744" w:rsidP="00C204E5" w14:paraId="3ABA296A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</w:p>
    <w:p w:rsidR="00AF16E7" w:rsidRPr="00CF5744" w:rsidP="00C204E5" w14:paraId="12D39822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>No uso das atribuições conferidas pelo Regimento Interno desta Casa de Leis, submeto à apreciação do Plenário o seguinte Projeto.</w:t>
      </w:r>
    </w:p>
    <w:p w:rsidR="00AD7732" w:rsidRPr="00B801BA" w:rsidP="00AD7732" w14:paraId="61B14D12" w14:textId="77777777">
      <w:pPr>
        <w:ind w:left="3402"/>
        <w:jc w:val="both"/>
        <w:rPr>
          <w:rFonts w:ascii="Cambria" w:hAnsi="Cambria"/>
          <w:i/>
          <w:iCs/>
          <w:sz w:val="26"/>
          <w:szCs w:val="26"/>
        </w:rPr>
      </w:pPr>
      <w:bookmarkStart w:id="1" w:name="_Hlk72409718"/>
    </w:p>
    <w:bookmarkEnd w:id="1"/>
    <w:p w:rsidR="00B801BA" w:rsidP="00C204E5" w14:paraId="20CCA822" w14:textId="77777777">
      <w:pPr>
        <w:spacing w:line="360" w:lineRule="auto"/>
        <w:jc w:val="both"/>
        <w:rPr>
          <w:rFonts w:ascii="Cambria" w:hAnsi="Cambria"/>
          <w:b/>
          <w:bCs/>
          <w:sz w:val="26"/>
          <w:szCs w:val="26"/>
        </w:rPr>
      </w:pPr>
    </w:p>
    <w:p w:rsidR="00AF16E7" w:rsidP="00C204E5" w14:paraId="498C379B" w14:textId="37E4EC27">
      <w:pPr>
        <w:pStyle w:val="BodyText"/>
        <w:spacing w:line="360" w:lineRule="auto"/>
        <w:rPr>
          <w:rFonts w:ascii="Cambria" w:hAnsi="Cambria"/>
          <w:sz w:val="26"/>
          <w:szCs w:val="26"/>
        </w:rPr>
      </w:pPr>
      <w:r w:rsidRPr="004F7E55">
        <w:rPr>
          <w:rFonts w:ascii="Cambria" w:hAnsi="Cambria"/>
          <w:b/>
          <w:bCs/>
          <w:sz w:val="26"/>
          <w:szCs w:val="26"/>
        </w:rPr>
        <w:t xml:space="preserve">Art. </w:t>
      </w:r>
      <w:r w:rsidR="00BC4A8E">
        <w:rPr>
          <w:rFonts w:ascii="Cambria" w:hAnsi="Cambria"/>
          <w:b/>
          <w:bCs/>
          <w:sz w:val="26"/>
          <w:szCs w:val="26"/>
        </w:rPr>
        <w:t>1</w:t>
      </w:r>
      <w:r w:rsidRPr="004F7E55">
        <w:rPr>
          <w:rFonts w:ascii="Cambria" w:hAnsi="Cambria"/>
          <w:b/>
          <w:bCs/>
          <w:sz w:val="26"/>
          <w:szCs w:val="26"/>
        </w:rPr>
        <w:t>º</w:t>
      </w:r>
      <w:r w:rsidRPr="004F7E55">
        <w:rPr>
          <w:rFonts w:ascii="Cambria" w:hAnsi="Cambria"/>
          <w:sz w:val="26"/>
          <w:szCs w:val="26"/>
        </w:rPr>
        <w:t xml:space="preserve"> </w:t>
      </w:r>
      <w:r w:rsidR="0014494D">
        <w:rPr>
          <w:rFonts w:ascii="Cambria" w:hAnsi="Cambria"/>
          <w:sz w:val="26"/>
          <w:szCs w:val="26"/>
        </w:rPr>
        <w:t>Altera a redação do Art. 4º, que passa a vigorar com o seguinte texto:</w:t>
      </w:r>
    </w:p>
    <w:p w:rsidR="004D749C" w:rsidP="000F0E22" w14:paraId="359954CD" w14:textId="26392304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4D749C" w:rsidP="004D749C" w14:paraId="2EE6B1F9" w14:textId="035E33BC">
      <w:pPr>
        <w:pStyle w:val="BodyText"/>
        <w:spacing w:line="240" w:lineRule="auto"/>
        <w:ind w:left="3402"/>
        <w:rPr>
          <w:rFonts w:ascii="Cambria" w:hAnsi="Cambria"/>
          <w:i/>
          <w:iCs/>
          <w:sz w:val="26"/>
          <w:szCs w:val="26"/>
        </w:rPr>
      </w:pPr>
      <w:r w:rsidRPr="00371EED">
        <w:rPr>
          <w:rFonts w:ascii="Cambria" w:hAnsi="Cambria"/>
          <w:b/>
          <w:bCs/>
          <w:i/>
          <w:iCs/>
          <w:sz w:val="26"/>
          <w:szCs w:val="26"/>
        </w:rPr>
        <w:t xml:space="preserve">Art. </w:t>
      </w:r>
      <w:r w:rsidR="00BC4A8E">
        <w:rPr>
          <w:rFonts w:ascii="Cambria" w:hAnsi="Cambria"/>
          <w:b/>
          <w:bCs/>
          <w:i/>
          <w:iCs/>
          <w:sz w:val="26"/>
          <w:szCs w:val="26"/>
        </w:rPr>
        <w:t>4</w:t>
      </w:r>
      <w:r w:rsidRPr="00371EED">
        <w:rPr>
          <w:rFonts w:ascii="Cambria" w:hAnsi="Cambria"/>
          <w:b/>
          <w:bCs/>
          <w:i/>
          <w:iCs/>
          <w:sz w:val="26"/>
          <w:szCs w:val="26"/>
        </w:rPr>
        <w:t>º</w:t>
      </w:r>
      <w:r w:rsidRPr="00371EED">
        <w:rPr>
          <w:rFonts w:ascii="Cambria" w:hAnsi="Cambria"/>
          <w:i/>
          <w:iCs/>
          <w:sz w:val="26"/>
          <w:szCs w:val="26"/>
        </w:rPr>
        <w:t xml:space="preserve"> </w:t>
      </w:r>
      <w:r w:rsidR="00BC4A8E">
        <w:rPr>
          <w:rFonts w:ascii="Cambria" w:hAnsi="Cambria"/>
          <w:sz w:val="26"/>
          <w:szCs w:val="26"/>
        </w:rPr>
        <w:t>Esta lei entrará em vigor 60 (sessenta</w:t>
      </w:r>
      <w:r w:rsidR="00BC4A8E">
        <w:rPr>
          <w:rFonts w:ascii="Cambria" w:hAnsi="Cambria"/>
          <w:sz w:val="26"/>
          <w:szCs w:val="26"/>
        </w:rPr>
        <w:t>) dias após a data de sua publicação.</w:t>
      </w:r>
    </w:p>
    <w:p w:rsidR="004D749C" w:rsidP="000F0E22" w14:paraId="4067FC22" w14:textId="77777777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</w:p>
    <w:p w:rsidR="00203A4C" w:rsidRPr="00AD7732" w:rsidP="000F0E22" w14:paraId="12194F0D" w14:textId="77777777">
      <w:pPr>
        <w:pStyle w:val="BodyText"/>
        <w:spacing w:line="240" w:lineRule="auto"/>
        <w:rPr>
          <w:rFonts w:ascii="Cambria" w:hAnsi="Cambria" w:cs="Arial"/>
          <w:bCs/>
          <w:i/>
          <w:iCs/>
          <w:sz w:val="26"/>
          <w:szCs w:val="26"/>
        </w:rPr>
      </w:pPr>
      <w:bookmarkStart w:id="2" w:name="_GoBack"/>
      <w:bookmarkEnd w:id="2"/>
    </w:p>
    <w:p w:rsidR="00AF16E7" w:rsidP="00C204E5" w14:paraId="233E0D5A" w14:textId="12C5C279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 w:rsidR="00BC4A8E">
        <w:rPr>
          <w:rFonts w:ascii="Cambria" w:hAnsi="Cambria" w:cs="Arial"/>
          <w:sz w:val="26"/>
          <w:szCs w:val="26"/>
        </w:rPr>
        <w:t>26</w:t>
      </w:r>
      <w:r w:rsidR="00053910">
        <w:rPr>
          <w:rFonts w:ascii="Cambria" w:hAnsi="Cambria" w:cs="Arial"/>
          <w:sz w:val="26"/>
          <w:szCs w:val="26"/>
        </w:rPr>
        <w:t xml:space="preserve"> de </w:t>
      </w:r>
      <w:r w:rsidR="00BC4A8E">
        <w:rPr>
          <w:rFonts w:ascii="Cambria" w:hAnsi="Cambria" w:cs="Arial"/>
          <w:sz w:val="26"/>
          <w:szCs w:val="26"/>
        </w:rPr>
        <w:t>agosto</w:t>
      </w:r>
      <w:r w:rsidR="00053910">
        <w:rPr>
          <w:rFonts w:ascii="Cambria" w:hAnsi="Cambria" w:cs="Arial"/>
          <w:sz w:val="26"/>
          <w:szCs w:val="26"/>
        </w:rPr>
        <w:t xml:space="preserve"> de</w:t>
      </w:r>
      <w:r w:rsidRPr="00CF5744">
        <w:rPr>
          <w:rFonts w:ascii="Cambria" w:hAnsi="Cambria" w:cs="Arial"/>
          <w:sz w:val="26"/>
          <w:szCs w:val="26"/>
        </w:rPr>
        <w:t xml:space="preserve"> 2021.</w:t>
      </w:r>
    </w:p>
    <w:p w:rsidR="00203A4C" w:rsidP="00C204E5" w14:paraId="47EE0A98" w14:textId="77777777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</w:p>
    <w:p w:rsidR="00D60CAC" w:rsidRPr="00CF5744" w:rsidP="00C204E5" w14:paraId="0892C0FC" w14:textId="73AC3B0A">
      <w:pPr>
        <w:spacing w:line="360" w:lineRule="auto"/>
        <w:jc w:val="center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66867</wp:posOffset>
            </wp:positionV>
            <wp:extent cx="1339702" cy="948362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2929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702" cy="94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6E7" w:rsidP="00DD587E" w14:paraId="7763B279" w14:textId="1B71770D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  <w:bookmarkStart w:id="3" w:name="_Hlk9259198"/>
    </w:p>
    <w:p w:rsidR="00DD587E" w:rsidP="00DD587E" w14:paraId="25CDA7D6" w14:textId="77777777">
      <w:pPr>
        <w:spacing w:line="360" w:lineRule="auto"/>
        <w:ind w:left="709" w:firstLine="709"/>
        <w:rPr>
          <w:rFonts w:ascii="Cambria" w:hAnsi="Cambria" w:cs="Arial"/>
          <w:b/>
          <w:spacing w:val="2"/>
          <w:sz w:val="26"/>
          <w:szCs w:val="26"/>
        </w:rPr>
      </w:pPr>
    </w:p>
    <w:p w:rsidR="00AF16E7" w:rsidRPr="00DD587E" w:rsidP="00DD587E" w14:paraId="46C2C5D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DD587E">
        <w:rPr>
          <w:rFonts w:ascii="Cambria" w:hAnsi="Cambria"/>
          <w:b/>
          <w:bCs/>
          <w:sz w:val="26"/>
          <w:szCs w:val="26"/>
        </w:rPr>
        <w:t>ANDRE DA FARMÁCIA</w:t>
      </w:r>
    </w:p>
    <w:p w:rsidR="00AF16E7" w:rsidRPr="00DD587E" w:rsidP="00DD587E" w14:paraId="392D9D81" w14:textId="77777777">
      <w:pPr>
        <w:jc w:val="center"/>
        <w:rPr>
          <w:rFonts w:ascii="Cambria" w:hAnsi="Cambria"/>
          <w:sz w:val="26"/>
          <w:szCs w:val="26"/>
        </w:rPr>
      </w:pPr>
      <w:r w:rsidRPr="00DD587E">
        <w:rPr>
          <w:rFonts w:ascii="Cambria" w:hAnsi="Cambria"/>
          <w:sz w:val="26"/>
          <w:szCs w:val="26"/>
        </w:rPr>
        <w:t>Vereador</w:t>
      </w:r>
    </w:p>
    <w:p w:rsidR="006D1E9A" w:rsidRPr="006C41A4" w:rsidP="00DD587E" w14:paraId="07A8F1E3" w14:textId="0006AFAA">
      <w:pPr>
        <w:jc w:val="center"/>
        <w:rPr>
          <w:rFonts w:asciiTheme="minorHAnsi" w:hAnsiTheme="minorHAnsi" w:cstheme="minorHAnsi"/>
        </w:rPr>
      </w:pPr>
      <w:r w:rsidRPr="00DD587E">
        <w:rPr>
          <w:rFonts w:ascii="Cambria" w:hAnsi="Cambria"/>
          <w:sz w:val="26"/>
          <w:szCs w:val="26"/>
        </w:rPr>
        <w:t xml:space="preserve">Partido Social Cristão </w:t>
      </w:r>
      <w:bookmarkEnd w:id="3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82A"/>
    <w:rsid w:val="00043F3C"/>
    <w:rsid w:val="00052ED1"/>
    <w:rsid w:val="00053910"/>
    <w:rsid w:val="000636A8"/>
    <w:rsid w:val="00066E94"/>
    <w:rsid w:val="000D2BDC"/>
    <w:rsid w:val="000F0E22"/>
    <w:rsid w:val="00104AAA"/>
    <w:rsid w:val="00107D17"/>
    <w:rsid w:val="00115D12"/>
    <w:rsid w:val="0014494D"/>
    <w:rsid w:val="00146D56"/>
    <w:rsid w:val="0015657E"/>
    <w:rsid w:val="00156CF8"/>
    <w:rsid w:val="00203A4C"/>
    <w:rsid w:val="002337E1"/>
    <w:rsid w:val="002829D3"/>
    <w:rsid w:val="003604ED"/>
    <w:rsid w:val="00371EED"/>
    <w:rsid w:val="003C18B8"/>
    <w:rsid w:val="004377F7"/>
    <w:rsid w:val="00460A32"/>
    <w:rsid w:val="004A658C"/>
    <w:rsid w:val="004B2CC9"/>
    <w:rsid w:val="004D749C"/>
    <w:rsid w:val="004F7E55"/>
    <w:rsid w:val="005032FC"/>
    <w:rsid w:val="0050551B"/>
    <w:rsid w:val="0051286F"/>
    <w:rsid w:val="005146FC"/>
    <w:rsid w:val="00575C80"/>
    <w:rsid w:val="005B1636"/>
    <w:rsid w:val="005E2C7F"/>
    <w:rsid w:val="005F731C"/>
    <w:rsid w:val="0062201F"/>
    <w:rsid w:val="00626437"/>
    <w:rsid w:val="00632FA0"/>
    <w:rsid w:val="00634160"/>
    <w:rsid w:val="0064544C"/>
    <w:rsid w:val="00655811"/>
    <w:rsid w:val="006B6BF0"/>
    <w:rsid w:val="006C1EAF"/>
    <w:rsid w:val="006C41A4"/>
    <w:rsid w:val="006D1E9A"/>
    <w:rsid w:val="00707DA2"/>
    <w:rsid w:val="007223E7"/>
    <w:rsid w:val="007635A4"/>
    <w:rsid w:val="00817BBD"/>
    <w:rsid w:val="00822396"/>
    <w:rsid w:val="00916911"/>
    <w:rsid w:val="009218F4"/>
    <w:rsid w:val="009774E6"/>
    <w:rsid w:val="009A395E"/>
    <w:rsid w:val="00A06CF2"/>
    <w:rsid w:val="00A41316"/>
    <w:rsid w:val="00AD7732"/>
    <w:rsid w:val="00AF16E7"/>
    <w:rsid w:val="00AF19DE"/>
    <w:rsid w:val="00B2737A"/>
    <w:rsid w:val="00B315DD"/>
    <w:rsid w:val="00B801BA"/>
    <w:rsid w:val="00BC4A8E"/>
    <w:rsid w:val="00BF56DB"/>
    <w:rsid w:val="00C0028F"/>
    <w:rsid w:val="00C00C1E"/>
    <w:rsid w:val="00C204E5"/>
    <w:rsid w:val="00C36776"/>
    <w:rsid w:val="00CC3F4A"/>
    <w:rsid w:val="00CD6B58"/>
    <w:rsid w:val="00CE1E3C"/>
    <w:rsid w:val="00CF401E"/>
    <w:rsid w:val="00CF5744"/>
    <w:rsid w:val="00D5413E"/>
    <w:rsid w:val="00D60CAC"/>
    <w:rsid w:val="00D8232C"/>
    <w:rsid w:val="00DC535C"/>
    <w:rsid w:val="00DD31E3"/>
    <w:rsid w:val="00DD587E"/>
    <w:rsid w:val="00E1213B"/>
    <w:rsid w:val="00E22CA1"/>
    <w:rsid w:val="00E76B59"/>
    <w:rsid w:val="00F047DE"/>
    <w:rsid w:val="00F86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tuloChar"/>
    <w:qFormat/>
    <w:locked/>
    <w:rsid w:val="00B2737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DefaultParagraphFont"/>
    <w:link w:val="Title"/>
    <w:rsid w:val="00B2737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extodocorpo">
    <w:name w:val="Texto do corpo_"/>
    <w:basedOn w:val="DefaultParagraphFont"/>
    <w:link w:val="Textodocorpo0"/>
    <w:locked/>
    <w:rsid w:val="00B2737A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737A"/>
    <w:pPr>
      <w:widowControl w:val="0"/>
      <w:shd w:val="clear" w:color="auto" w:fill="FFFFFF"/>
      <w:spacing w:after="240" w:line="261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B2737A"/>
    <w:pPr>
      <w:tabs>
        <w:tab w:val="left" w:pos="1134"/>
      </w:tabs>
      <w:spacing w:after="200" w:line="276" w:lineRule="auto"/>
      <w:jc w:val="both"/>
    </w:pPr>
    <w:rPr>
      <w:rFonts w:eastAsiaTheme="minorHAnsi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B2737A"/>
    <w:pPr>
      <w:spacing w:after="200" w:line="276" w:lineRule="auto"/>
      <w:ind w:left="3969"/>
      <w:jc w:val="both"/>
    </w:pPr>
    <w:rPr>
      <w:rFonts w:eastAsiaTheme="minorHAnsi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B2737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4A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4A8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B2A33-1630-4201-A77A-0949DD3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2021-08-26T17:57:00Z</dcterms:created>
  <dcterms:modified xsi:type="dcterms:W3CDTF">2021-08-26T17:57:00Z</dcterms:modified>
</cp:coreProperties>
</file>