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99AF7E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5467ED">
        <w:rPr>
          <w:rFonts w:ascii="Arial" w:hAnsi="Arial" w:cs="Arial"/>
          <w:b/>
          <w:noProof/>
          <w:sz w:val="24"/>
          <w:szCs w:val="24"/>
        </w:rPr>
        <w:t xml:space="preserve">Rua: Jose Xavier de </w:t>
      </w:r>
      <w:r w:rsidR="005467ED">
        <w:rPr>
          <w:rFonts w:ascii="Arial" w:hAnsi="Arial" w:cs="Arial"/>
          <w:b/>
          <w:noProof/>
          <w:sz w:val="24"/>
          <w:szCs w:val="24"/>
        </w:rPr>
        <w:t xml:space="preserve">Souza 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5467ED">
        <w:rPr>
          <w:rFonts w:ascii="Arial" w:hAnsi="Arial" w:cs="Arial"/>
          <w:sz w:val="24"/>
          <w:szCs w:val="24"/>
        </w:rPr>
        <w:t xml:space="preserve">no Bairro </w:t>
      </w:r>
      <w:r w:rsidR="005467ED">
        <w:rPr>
          <w:rFonts w:ascii="Arial" w:hAnsi="Arial" w:cs="Arial"/>
          <w:sz w:val="24"/>
          <w:szCs w:val="24"/>
        </w:rPr>
        <w:t>Luíz</w:t>
      </w:r>
      <w:r w:rsidR="005467ED">
        <w:rPr>
          <w:rFonts w:ascii="Arial" w:hAnsi="Arial" w:cs="Arial"/>
          <w:sz w:val="24"/>
          <w:szCs w:val="24"/>
        </w:rPr>
        <w:t xml:space="preserve"> Cia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5467ED">
        <w:rPr>
          <w:rFonts w:ascii="Arial" w:hAnsi="Arial" w:cs="Arial"/>
          <w:noProof/>
          <w:sz w:val="24"/>
          <w:szCs w:val="24"/>
        </w:rPr>
        <w:t>5.250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P="00D006B4" w14:paraId="5C01DB38" w14:textId="13F198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940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849A2"/>
    <w:rsid w:val="008A2765"/>
    <w:rsid w:val="00907DE2"/>
    <w:rsid w:val="00941317"/>
    <w:rsid w:val="00A06CF2"/>
    <w:rsid w:val="00A2055D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0091-846F-4DE3-ADB5-20CB8E3D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2021-08-24T13:04:00Z</dcterms:created>
  <dcterms:modified xsi:type="dcterms:W3CDTF">2021-08-24T13:07:00Z</dcterms:modified>
</cp:coreProperties>
</file>