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343A1A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7854A4">
        <w:rPr>
          <w:rFonts w:eastAsia="Calibri" w:cstheme="minorHAnsi"/>
          <w:sz w:val="24"/>
          <w:szCs w:val="24"/>
        </w:rPr>
        <w:t xml:space="preserve">Rua </w:t>
      </w:r>
      <w:r w:rsidRPr="00B06404" w:rsidR="00B06404">
        <w:rPr>
          <w:rFonts w:eastAsia="Calibri" w:cstheme="minorHAnsi"/>
          <w:sz w:val="24"/>
          <w:szCs w:val="24"/>
        </w:rPr>
        <w:t>Osmar Miranda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B06404" w:rsidR="00B06404">
        <w:rPr>
          <w:rFonts w:eastAsia="Calibri" w:cstheme="minorHAnsi"/>
          <w:sz w:val="24"/>
          <w:szCs w:val="24"/>
        </w:rPr>
        <w:t>572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06404" w:rsidR="00B06404">
        <w:rPr>
          <w:rFonts w:eastAsia="Calibri" w:cstheme="minorHAnsi"/>
          <w:sz w:val="24"/>
          <w:szCs w:val="24"/>
        </w:rPr>
        <w:t>Jardim Macarenko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06404" w:rsidR="00B06404">
        <w:rPr>
          <w:rFonts w:eastAsia="Calibri" w:cstheme="minorHAnsi"/>
          <w:sz w:val="24"/>
          <w:szCs w:val="24"/>
        </w:rPr>
        <w:t>13171-823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AC07B7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F42A87">
        <w:rPr>
          <w:rFonts w:eastAsia="Calibri" w:cstheme="minorHAnsi"/>
          <w:sz w:val="24"/>
          <w:szCs w:val="24"/>
        </w:rPr>
        <w:t>4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63E32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7854A4"/>
    <w:rsid w:val="00822396"/>
    <w:rsid w:val="00831A37"/>
    <w:rsid w:val="00863EF5"/>
    <w:rsid w:val="0089021B"/>
    <w:rsid w:val="00892CBA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B7E1F"/>
    <w:rsid w:val="00AD2284"/>
    <w:rsid w:val="00AE188C"/>
    <w:rsid w:val="00B06404"/>
    <w:rsid w:val="00B4559C"/>
    <w:rsid w:val="00B74F7A"/>
    <w:rsid w:val="00BD2E26"/>
    <w:rsid w:val="00C00C1E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  <w:rsid w:val="00F42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2021-08-20T12:26:00Z</dcterms:created>
  <dcterms:modified xsi:type="dcterms:W3CDTF">2021-08-24T13:04:00Z</dcterms:modified>
</cp:coreProperties>
</file>