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172AB0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06CEB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106CEB">
        <w:rPr>
          <w:rFonts w:ascii="Arial" w:eastAsia="MS Mincho" w:hAnsi="Arial" w:cs="Arial"/>
          <w:b/>
          <w:sz w:val="28"/>
          <w:szCs w:val="28"/>
        </w:rPr>
        <w:t>Anisia de Oliveira Rocha com a Rua Maria Luiza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106CEB">
        <w:rPr>
          <w:rFonts w:ascii="Arial" w:eastAsia="MS Mincho" w:hAnsi="Arial" w:cs="Arial"/>
          <w:b/>
          <w:sz w:val="28"/>
          <w:szCs w:val="28"/>
        </w:rPr>
        <w:t>Jd Maria Luiza</w:t>
      </w:r>
      <w:r w:rsidR="008733F4">
        <w:rPr>
          <w:rFonts w:ascii="Arial" w:eastAsia="MS Mincho" w:hAnsi="Arial" w:cs="Arial"/>
          <w:b/>
          <w:sz w:val="28"/>
          <w:szCs w:val="28"/>
        </w:rPr>
        <w:t xml:space="preserve"> e Pq Sevilha</w:t>
      </w:r>
      <w:bookmarkStart w:id="1" w:name="_GoBack"/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596F1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106CEB">
        <w:rPr>
          <w:rFonts w:ascii="Arial" w:hAnsi="Arial" w:cs="Arial"/>
          <w:sz w:val="28"/>
          <w:szCs w:val="28"/>
        </w:rPr>
        <w:t>24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99C5-8DD3-4DCF-96CA-77C3B95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2021-08-23T18:10:00Z</dcterms:created>
  <dcterms:modified xsi:type="dcterms:W3CDTF">2021-08-23T18:13:00Z</dcterms:modified>
</cp:coreProperties>
</file>