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72BA84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EE2351">
        <w:rPr>
          <w:rFonts w:ascii="Arial" w:hAnsi="Arial" w:cs="Arial"/>
          <w:sz w:val="22"/>
        </w:rPr>
        <w:t xml:space="preserve"> </w:t>
      </w:r>
      <w:bookmarkStart w:id="1" w:name="_GoBack"/>
      <w:r w:rsidRPr="00F70228" w:rsidR="00EE2351">
        <w:rPr>
          <w:rFonts w:ascii="Arial" w:hAnsi="Arial" w:cs="Arial"/>
          <w:b/>
          <w:sz w:val="22"/>
        </w:rPr>
        <w:t>colocação de grade no bueiro</w:t>
      </w:r>
      <w:r w:rsidR="00632DD2">
        <w:rPr>
          <w:rFonts w:ascii="Arial" w:hAnsi="Arial" w:cs="Arial"/>
          <w:b/>
          <w:sz w:val="22"/>
        </w:rPr>
        <w:t xml:space="preserve"> </w:t>
      </w:r>
      <w:r w:rsidR="00EE2351">
        <w:rPr>
          <w:rFonts w:ascii="Arial" w:hAnsi="Arial" w:cs="Arial"/>
          <w:b/>
          <w:sz w:val="22"/>
        </w:rPr>
        <w:t xml:space="preserve">localizado </w:t>
      </w:r>
      <w:r w:rsidR="00E96C74">
        <w:rPr>
          <w:rFonts w:ascii="Arial" w:hAnsi="Arial" w:cs="Arial"/>
          <w:b/>
          <w:sz w:val="22"/>
        </w:rPr>
        <w:t>próximo ao n</w:t>
      </w:r>
      <w:r w:rsidR="004A4712">
        <w:rPr>
          <w:rFonts w:ascii="Arial" w:hAnsi="Arial" w:cs="Arial"/>
          <w:b/>
          <w:sz w:val="22"/>
        </w:rPr>
        <w:t>úme</w:t>
      </w:r>
      <w:r w:rsidR="00EE2351">
        <w:rPr>
          <w:rFonts w:ascii="Arial" w:hAnsi="Arial" w:cs="Arial"/>
          <w:b/>
          <w:sz w:val="22"/>
        </w:rPr>
        <w:t xml:space="preserve">ro </w:t>
      </w:r>
      <w:r w:rsidRPr="00311EC8" w:rsidR="00311EC8">
        <w:rPr>
          <w:rFonts w:ascii="Arial" w:hAnsi="Arial" w:cs="Arial"/>
          <w:b/>
          <w:sz w:val="22"/>
        </w:rPr>
        <w:t>360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311EC8">
        <w:rPr>
          <w:rFonts w:ascii="Arial" w:hAnsi="Arial" w:cs="Arial"/>
          <w:b/>
          <w:sz w:val="22"/>
        </w:rPr>
        <w:t>Rua Silvina d</w:t>
      </w:r>
      <w:r w:rsidRPr="00311EC8" w:rsidR="00311EC8">
        <w:rPr>
          <w:rFonts w:ascii="Arial" w:hAnsi="Arial" w:cs="Arial"/>
          <w:b/>
          <w:sz w:val="22"/>
        </w:rPr>
        <w:t>a Conceição Soares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311EC8">
        <w:rPr>
          <w:rFonts w:ascii="Arial" w:hAnsi="Arial" w:cs="Arial"/>
          <w:b/>
          <w:sz w:val="22"/>
        </w:rPr>
        <w:t xml:space="preserve">no </w:t>
      </w:r>
      <w:r w:rsidRPr="00311EC8" w:rsidR="00311EC8">
        <w:rPr>
          <w:rFonts w:ascii="Arial" w:hAnsi="Arial" w:cs="Arial"/>
          <w:b/>
          <w:sz w:val="22"/>
        </w:rPr>
        <w:t>Parque Sevilha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311EC8" w:rsidP="00760FA5" w14:paraId="1F37DEAE" w14:textId="262E53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11E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284E4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611503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8808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11EC8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6E3896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34F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351"/>
    <w:rsid w:val="00F21097"/>
    <w:rsid w:val="00F70228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5921-A0A6-4604-A6B1-E36C591F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2021-08-24T11:25:00Z</dcterms:created>
  <dcterms:modified xsi:type="dcterms:W3CDTF">2021-08-24T11:25:00Z</dcterms:modified>
</cp:coreProperties>
</file>