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51E1ACE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9B32FD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A3F836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1A1E68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B14D1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28A314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343BE0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8DE3E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71080FE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50, 177, 233, 340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D579A5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4C7D74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19AFE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22C404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6A9C70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670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958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