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5D3CF23D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0118E1" w:rsidR="000118E1">
        <w:rPr>
          <w:rFonts w:ascii="Arial" w:hAnsi="Arial" w:cs="Arial"/>
          <w:sz w:val="24"/>
        </w:rPr>
        <w:t xml:space="preserve">R. João Batista </w:t>
      </w:r>
      <w:r w:rsidRPr="000118E1" w:rsidR="000118E1">
        <w:rPr>
          <w:rFonts w:ascii="Arial" w:hAnsi="Arial" w:cs="Arial"/>
          <w:sz w:val="24"/>
        </w:rPr>
        <w:t>Eler</w:t>
      </w:r>
      <w:r w:rsidRPr="000118E1" w:rsidR="000118E1">
        <w:rPr>
          <w:rFonts w:ascii="Arial" w:hAnsi="Arial" w:cs="Arial"/>
          <w:sz w:val="24"/>
        </w:rPr>
        <w:t xml:space="preserve">, 139 - Jardim </w:t>
      </w:r>
      <w:r w:rsidRPr="000118E1" w:rsidR="000118E1">
        <w:rPr>
          <w:rFonts w:ascii="Arial" w:hAnsi="Arial" w:cs="Arial"/>
          <w:sz w:val="24"/>
        </w:rPr>
        <w:t>Mineapolis</w:t>
      </w:r>
      <w:r w:rsidRPr="000118E1" w:rsidR="000118E1">
        <w:rPr>
          <w:rFonts w:ascii="Arial" w:hAnsi="Arial" w:cs="Arial"/>
          <w:sz w:val="24"/>
        </w:rPr>
        <w:t xml:space="preserve"> (Nova Veneza), Sumaré - SP, 13178-484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425861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7703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A3454"/>
    <w:rsid w:val="000D2BDC"/>
    <w:rsid w:val="00104AAA"/>
    <w:rsid w:val="0015657E"/>
    <w:rsid w:val="00156CF8"/>
    <w:rsid w:val="001C6FF5"/>
    <w:rsid w:val="001E16A6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40B62"/>
    <w:rsid w:val="00851D58"/>
    <w:rsid w:val="008655B7"/>
    <w:rsid w:val="008905FC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7183-B701-432D-AAEB-0CD524EE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2021-08-23T14:23:00Z</dcterms:created>
  <dcterms:modified xsi:type="dcterms:W3CDTF">2021-08-23T14:23:00Z</dcterms:modified>
</cp:coreProperties>
</file>