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  <w:kern w:val="0"/>
        </w:rPr>
        <w:t>o programa de recape contínuo</w:t>
      </w:r>
      <w:r>
        <w:rPr>
          <w:rFonts w:ascii="Arial" w:eastAsia="Arial" w:hAnsi="Arial" w:cs="Arial"/>
          <w:kern w:val="0"/>
        </w:rPr>
        <w:t xml:space="preserve"> na </w:t>
      </w:r>
      <w:r>
        <w:rPr>
          <w:rFonts w:ascii="Arial" w:eastAsia="Arial" w:hAnsi="Arial" w:cs="Arial"/>
          <w:b/>
          <w:bCs/>
          <w:kern w:val="0"/>
        </w:rPr>
        <w:t>Rua Francisco Bertolli, Parque das Nações (Nova Veneza), Sumaré /SP</w:t>
      </w:r>
      <w:r>
        <w:rPr>
          <w:rFonts w:ascii="Arial" w:eastAsia="Arial" w:hAnsi="Arial" w:cs="Arial"/>
          <w:b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Nesse sentido, esperamos empenho e atenção especial do Executivo para com esta indicação, pois se trata de um pleito da população cujo atendimento é de suma importância.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23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92382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N48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8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N48j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N48j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N48j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N48j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N48j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7223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N48j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1A552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2E97462D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20</cp:revision>
  <dcterms:created xsi:type="dcterms:W3CDTF">2021-05-03T16:59:00Z</dcterms:created>
  <dcterms:modified xsi:type="dcterms:W3CDTF">2021-08-23T12:06:15Z</dcterms:modified>
</cp:coreProperties>
</file>