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hAnsi="Arial"/>
        </w:rPr>
        <w:t>O vereador abaixo subscrito, no uso de suas prerrogativas regimentais, solicita que a presente indicação seja encaminhada ao Exmo. Sr. Prefeito para que o departamento competente viabilize a</w:t>
      </w:r>
      <w:r>
        <w:rPr>
          <w:rFonts w:ascii="Arial" w:eastAsia="Arial" w:hAnsi="Arial" w:cs="Arial"/>
        </w:rPr>
        <w:t xml:space="preserve"> revitalização da via pública e construção de uma pista de caminhada na </w:t>
      </w:r>
      <w:r>
        <w:rPr>
          <w:rFonts w:ascii="Arial" w:eastAsia="Arial" w:hAnsi="Arial" w:cs="Arial"/>
          <w:b/>
        </w:rPr>
        <w:t xml:space="preserve">Rua José Vedovatto, </w:t>
      </w:r>
      <w:r>
        <w:rPr>
          <w:rFonts w:ascii="Arial" w:eastAsia="Arial" w:hAnsi="Arial" w:cs="Arial"/>
          <w:b/>
        </w:rPr>
        <w:t xml:space="preserve">no trecho que compreende a Horta, antiga Rua Nove, </w:t>
      </w:r>
      <w:r>
        <w:rPr>
          <w:rFonts w:ascii="Arial" w:eastAsia="Arial" w:hAnsi="Arial" w:cs="Arial"/>
          <w:b/>
        </w:rPr>
        <w:t>Jardim Denadai,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A presente indicação justifica-se visto que </w:t>
      </w:r>
      <w:r>
        <w:rPr>
          <w:rFonts w:ascii="Arial" w:eastAsia="Arial" w:hAnsi="Arial" w:cs="Arial"/>
        </w:rPr>
        <w:t xml:space="preserve">o trecho encontra-se com a malha viária desgastada devido ao tempo e ao fluxo dos veículos que danificaram o asfalto. Por essa razão, a revitalização da via se faz necessária tendo em vista que os buracos e a deterioração do asfalto dificultam o tráfego e a mobilidade urbana.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Ademais, a via não possui espaço delimitado para o tráfego de pessoas e a caminhada de transeuntes, razão pela qual se faz necessária a implementação de uma pista de caminhada delimitando o espaço para o tráfego de pessoas que se arriscam ao transitarem entre os veículos.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23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62495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RI0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8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RI0j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RI0j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RI0j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RI0j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RI0j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438784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RI0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E2150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780AE90E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19</cp:revision>
  <dcterms:created xsi:type="dcterms:W3CDTF">2021-05-03T16:59:00Z</dcterms:created>
  <dcterms:modified xsi:type="dcterms:W3CDTF">2021-08-23T11:57:56Z</dcterms:modified>
</cp:coreProperties>
</file>