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3483" w14:paraId="0000000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7D3483" w14:paraId="0000000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7D3483" w14:paraId="00000003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7D3483" w14:paraId="0000000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ind w:firstLine="720"/>
        <w:jc w:val="both"/>
        <w:rPr>
          <w:rFonts w:ascii="Arial" w:eastAsia="Arial" w:hAnsi="Arial" w:cs="Arial"/>
        </w:rPr>
      </w:pPr>
    </w:p>
    <w:p w:rsidR="007D3483" w14:paraId="0000000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coordene esforços para a implantação de escolas municipais de ensino </w:t>
      </w:r>
      <w:r>
        <w:rPr>
          <w:rFonts w:ascii="Arial" w:eastAsia="Arial" w:hAnsi="Arial" w:cs="Arial"/>
        </w:rPr>
        <w:t>infantil e fundamental para atender à população do Loteamento Jardim das Estâncias e Residencial Parque Pavan, região do Matão.</w:t>
      </w:r>
    </w:p>
    <w:p w:rsidR="007D3483" w14:paraId="00000006" w14:textId="77777777">
      <w:pPr>
        <w:tabs>
          <w:tab w:val="left" w:pos="2127"/>
        </w:tabs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Os condomínios do Jardim das Estâncias comportam uma grande quantidade de moradores, sendo milhares de famílias. Do mesmo modo,</w:t>
      </w:r>
      <w:r>
        <w:rPr>
          <w:rFonts w:ascii="Arial" w:eastAsia="Arial" w:hAnsi="Arial" w:cs="Arial"/>
        </w:rPr>
        <w:t xml:space="preserve"> o bairro contíguo, Residencial Parque Pavan (Praça do Sol) é densamente povoado, e não há escolas municipais nas proximidades para atendimento às crianças, forçando grandes deslocamentos, onerando a ida das crianças à escola com os custos de transporte es</w:t>
      </w:r>
      <w:r>
        <w:rPr>
          <w:rFonts w:ascii="Arial" w:eastAsia="Arial" w:hAnsi="Arial" w:cs="Arial"/>
        </w:rPr>
        <w:t>colar e exercendo pressão sobre a capacidade de matrículas das unidades escolares que atualmente atendem áreas muito grandes e muito populosas.</w:t>
      </w:r>
    </w:p>
    <w:p w:rsidR="007D3483" w14:paraId="00000007" w14:textId="77777777">
      <w:pPr>
        <w:tabs>
          <w:tab w:val="left" w:pos="2127"/>
        </w:tabs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 proposta de implantação das escolas municipais para atendimento dos bairros em referência, busca levantar ele</w:t>
      </w:r>
      <w:r>
        <w:rPr>
          <w:rFonts w:ascii="Arial" w:eastAsia="Arial" w:hAnsi="Arial" w:cs="Arial"/>
        </w:rPr>
        <w:t>mentos de planejamento urbano para a região, pois trata-se de área demograficamente numerosa, e naturalmente, há uma grande demanda por vagas escolares.</w:t>
      </w:r>
    </w:p>
    <w:p w:rsidR="007D3483" w14:paraId="0000000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7D3483" w14:paraId="0000000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19 de agosto de 2021.</w:t>
      </w:r>
    </w:p>
    <w:p w:rsidR="007D3483" w14:paraId="0000000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7D3483" w14:paraId="0000000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7D3483" w14:paraId="0000000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7D3483" w14:paraId="0000000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7D3483" w14:paraId="0000000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7D3483" w14:paraId="0000000F" w14:textId="77777777"/>
    <w:sectPr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3483" w14:paraId="0000001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7D3483" w14:paraId="00000011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0" name="Conector de Seta Reta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04060407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4042429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D3483" w14:paraId="00000012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3483" w14:paraId="0000001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3483" w14:paraId="00000010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97679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Retângulo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D3483" w14:paraId="6B6949F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5" name="Agrupar 5"/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6" name="Retângulo 6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D3483" w14:paraId="3B51B19A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Forma Livre: Forma 7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8" name="Forma Livre: Forma 8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9" name="Forma Livre: Forma 9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35727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14164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483"/>
    <w:rsid w:val="007D3483"/>
    <w:rsid w:val="00B571AA"/>
    <w:rsid w:val="00CB6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319A2B-3CB6-48DC-BC03-2D6FF8D7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 Silva</dc:creator>
  <cp:lastModifiedBy>Helio Silva</cp:lastModifiedBy>
  <cp:revision>2</cp:revision>
  <dcterms:created xsi:type="dcterms:W3CDTF">2021-08-18T19:57:00Z</dcterms:created>
  <dcterms:modified xsi:type="dcterms:W3CDTF">2021-08-18T19:57:00Z</dcterms:modified>
</cp:coreProperties>
</file>