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B5576D" w:rsidP="006C63FD" w14:paraId="6DEEB6BC" w14:textId="173A1FB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C7C9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B5B06">
        <w:rPr>
          <w:rFonts w:ascii="Arial" w:eastAsia="MS Mincho" w:hAnsi="Arial" w:cs="Arial"/>
          <w:b/>
          <w:bCs/>
          <w:sz w:val="28"/>
          <w:szCs w:val="28"/>
        </w:rPr>
        <w:t xml:space="preserve">à disponibilização de viaturas </w:t>
      </w:r>
      <w:r w:rsidR="00C1084C">
        <w:rPr>
          <w:rFonts w:ascii="Arial" w:eastAsia="MS Mincho" w:hAnsi="Arial" w:cs="Arial"/>
          <w:b/>
          <w:bCs/>
          <w:sz w:val="28"/>
          <w:szCs w:val="28"/>
        </w:rPr>
        <w:t xml:space="preserve">da </w:t>
      </w:r>
      <w:r w:rsidR="00B5576D">
        <w:rPr>
          <w:rFonts w:ascii="Arial" w:eastAsia="MS Mincho" w:hAnsi="Arial" w:cs="Arial"/>
          <w:b/>
          <w:bCs/>
          <w:sz w:val="28"/>
          <w:szCs w:val="28"/>
        </w:rPr>
        <w:t>G</w:t>
      </w:r>
      <w:r w:rsidR="00C1084C">
        <w:rPr>
          <w:rFonts w:ascii="Arial" w:eastAsia="MS Mincho" w:hAnsi="Arial" w:cs="Arial"/>
          <w:b/>
          <w:bCs/>
          <w:sz w:val="28"/>
          <w:szCs w:val="28"/>
        </w:rPr>
        <w:t xml:space="preserve">uarda </w:t>
      </w:r>
      <w:r w:rsidR="00B5576D">
        <w:rPr>
          <w:rFonts w:ascii="Arial" w:eastAsia="MS Mincho" w:hAnsi="Arial" w:cs="Arial"/>
          <w:b/>
          <w:bCs/>
          <w:sz w:val="28"/>
          <w:szCs w:val="28"/>
        </w:rPr>
        <w:t>M</w:t>
      </w:r>
      <w:r w:rsidR="00C1084C">
        <w:rPr>
          <w:rFonts w:ascii="Arial" w:eastAsia="MS Mincho" w:hAnsi="Arial" w:cs="Arial"/>
          <w:b/>
          <w:bCs/>
          <w:sz w:val="28"/>
          <w:szCs w:val="28"/>
        </w:rPr>
        <w:t>unicipal</w:t>
      </w:r>
      <w:r w:rsidR="00BB5B06">
        <w:rPr>
          <w:rFonts w:ascii="Arial" w:eastAsia="MS Mincho" w:hAnsi="Arial" w:cs="Arial"/>
          <w:b/>
          <w:bCs/>
          <w:sz w:val="28"/>
          <w:szCs w:val="28"/>
        </w:rPr>
        <w:t xml:space="preserve"> em frente à escola municipal André de Nadai</w:t>
      </w:r>
      <w:r w:rsidR="008420B0">
        <w:rPr>
          <w:rFonts w:ascii="Arial" w:eastAsia="MS Mincho" w:hAnsi="Arial" w:cs="Arial"/>
          <w:b/>
          <w:bCs/>
          <w:sz w:val="28"/>
          <w:szCs w:val="28"/>
        </w:rPr>
        <w:t xml:space="preserve"> (CAIC)</w:t>
      </w:r>
      <w:r w:rsidR="00BB5B06">
        <w:rPr>
          <w:rFonts w:ascii="Arial" w:eastAsia="MS Mincho" w:hAnsi="Arial" w:cs="Arial"/>
          <w:b/>
          <w:bCs/>
          <w:sz w:val="28"/>
          <w:szCs w:val="28"/>
        </w:rPr>
        <w:t xml:space="preserve"> nos horários de entrada e saída dos alunos.</w:t>
      </w:r>
    </w:p>
    <w:p w:rsidR="006962E3" w:rsidP="006962E3" w14:paraId="64622411" w14:textId="07F66C9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BB5B06">
        <w:rPr>
          <w:rFonts w:ascii="Arial" w:eastAsia="MS Mincho" w:hAnsi="Arial" w:cs="Arial"/>
          <w:sz w:val="28"/>
          <w:szCs w:val="28"/>
        </w:rPr>
        <w:t>é de suma importância a disponibilização das viaturas para aumentar a segurança dos alunos.</w:t>
      </w:r>
      <w:bookmarkStart w:id="1" w:name="_GoBack"/>
      <w:bookmarkEnd w:id="1"/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BECF5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12145">
        <w:rPr>
          <w:rFonts w:ascii="Arial" w:hAnsi="Arial" w:cs="Arial"/>
          <w:sz w:val="28"/>
          <w:szCs w:val="28"/>
        </w:rPr>
        <w:t>17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F429D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8420B0"/>
    <w:rsid w:val="009C7C91"/>
    <w:rsid w:val="00A06CF2"/>
    <w:rsid w:val="00A26AC5"/>
    <w:rsid w:val="00A46A01"/>
    <w:rsid w:val="00AE6AEE"/>
    <w:rsid w:val="00B5576D"/>
    <w:rsid w:val="00BA0AFC"/>
    <w:rsid w:val="00BB1128"/>
    <w:rsid w:val="00BB3579"/>
    <w:rsid w:val="00BB3D5D"/>
    <w:rsid w:val="00BB5B06"/>
    <w:rsid w:val="00C00C1E"/>
    <w:rsid w:val="00C1084C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E4039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667B9-6136-473B-8657-91DC0DDF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2021-08-16T18:16:00Z</dcterms:created>
  <dcterms:modified xsi:type="dcterms:W3CDTF">2021-08-16T19:17:00Z</dcterms:modified>
</cp:coreProperties>
</file>