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D07109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313455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558236E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153DA0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28DEFDD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DBC80F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3AC3A22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513ED8E2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313283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Santiago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145, 197, 351, 550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0FAEF8B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75C4836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EF30E4C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1D782C7D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64F77B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220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277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