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5529B25F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BACD76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0D1668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C576BD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0D1CBE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B878BB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A070967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B0070E3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AF77E57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Dosolina Catharina Bertolani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61, 296, 323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3B6D38F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17DEC37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7FE17CE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49E416A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E46A059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15386864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7457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8000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