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9A17F2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CC131B" w:rsidR="00CC131B">
        <w:rPr>
          <w:rFonts w:ascii="Arial" w:hAnsi="Arial" w:cs="Arial"/>
          <w:sz w:val="24"/>
        </w:rPr>
        <w:t xml:space="preserve"> José Antônio Batista, 449 - Jardim Maria Antônia (Nova Veneza), Sumaré - SP, 13178-372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12BE" w:rsidP="00A412BE" w14:paraId="5C940A8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A412BE" w14:paraId="432E0FAE" w14:textId="07D796E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C45A0B" w:rsidR="00C45A0B">
        <w:rPr>
          <w:rFonts w:ascii="Arial" w:hAnsi="Arial" w:cs="Arial"/>
          <w:sz w:val="24"/>
        </w:rPr>
        <w:t xml:space="preserve"> </w:t>
      </w:r>
      <w:r w:rsidR="00C45A0B">
        <w:rPr>
          <w:rFonts w:ascii="Arial" w:hAnsi="Arial" w:cs="Arial"/>
          <w:sz w:val="24"/>
        </w:rPr>
        <w:t>17 de agosto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584634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08018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01215"/>
    <w:rsid w:val="00240937"/>
    <w:rsid w:val="002A363D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567AF"/>
    <w:rsid w:val="008655B7"/>
    <w:rsid w:val="008B1337"/>
    <w:rsid w:val="00A06CF2"/>
    <w:rsid w:val="00A3790D"/>
    <w:rsid w:val="00A412BE"/>
    <w:rsid w:val="00AE6AEE"/>
    <w:rsid w:val="00C00C1E"/>
    <w:rsid w:val="00C36776"/>
    <w:rsid w:val="00C45A0B"/>
    <w:rsid w:val="00C46B3D"/>
    <w:rsid w:val="00CC131B"/>
    <w:rsid w:val="00CC37F4"/>
    <w:rsid w:val="00CD6B58"/>
    <w:rsid w:val="00CF401E"/>
    <w:rsid w:val="00DA4F94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73604-79F0-467A-9EEF-BB582D96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2021-05-04T12:46:00Z</dcterms:created>
  <dcterms:modified xsi:type="dcterms:W3CDTF">2021-08-16T17:31:00Z</dcterms:modified>
</cp:coreProperties>
</file>