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45A6F1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2B280F" w:rsidR="002B280F">
        <w:rPr>
          <w:rFonts w:ascii="Bookman Old Style" w:hAnsi="Bookman Old Style" w:cs="Arial"/>
          <w:sz w:val="24"/>
          <w:szCs w:val="24"/>
        </w:rPr>
        <w:t xml:space="preserve">Rua Joseph </w:t>
      </w:r>
      <w:r w:rsidRPr="002B280F" w:rsidR="002B280F">
        <w:rPr>
          <w:rFonts w:ascii="Bookman Old Style" w:hAnsi="Bookman Old Style" w:cs="Arial"/>
          <w:sz w:val="24"/>
          <w:szCs w:val="24"/>
        </w:rPr>
        <w:t>Pleasant</w:t>
      </w:r>
      <w:r w:rsidRPr="002B280F" w:rsidR="002B280F">
        <w:rPr>
          <w:rFonts w:ascii="Bookman Old Style" w:hAnsi="Bookman Old Style" w:cs="Arial"/>
          <w:sz w:val="24"/>
          <w:szCs w:val="24"/>
        </w:rPr>
        <w:t xml:space="preserve"> </w:t>
      </w:r>
      <w:r w:rsidRPr="002B280F" w:rsidR="002B280F">
        <w:rPr>
          <w:rFonts w:ascii="Bookman Old Style" w:hAnsi="Bookman Old Style" w:cs="Arial"/>
          <w:sz w:val="24"/>
          <w:szCs w:val="24"/>
        </w:rPr>
        <w:t>Fenley</w:t>
      </w:r>
      <w:r w:rsidRPr="002B280F" w:rsidR="002B280F">
        <w:rPr>
          <w:rFonts w:ascii="Bookman Old Style" w:hAnsi="Bookman Old Style" w:cs="Arial"/>
          <w:sz w:val="24"/>
          <w:szCs w:val="24"/>
        </w:rPr>
        <w:t>, Jardim São Domingos.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>A indicação se faz necessária, tendo em vista qu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6484B" w14:paraId="20F1F836" w14:textId="43A700B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54AD7">
        <w:rPr>
          <w:rFonts w:ascii="Bookman Old Style" w:hAnsi="Bookman Old Style" w:cs="Arial"/>
          <w:sz w:val="24"/>
          <w:szCs w:val="24"/>
        </w:rPr>
        <w:t>1</w:t>
      </w:r>
      <w:r w:rsidR="000E6DA0">
        <w:rPr>
          <w:rFonts w:ascii="Bookman Old Style" w:hAnsi="Bookman Old Style" w:cs="Arial"/>
          <w:sz w:val="24"/>
          <w:szCs w:val="24"/>
        </w:rPr>
        <w:t>6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35457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204DD3"/>
    <w:rsid w:val="002B280F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DA303C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2021-08-16T19:11:00Z</dcterms:modified>
</cp:coreProperties>
</file>