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5DF5" w:rsidP="00F8508C" w14:paraId="5471C151" w14:textId="1FEB9F2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>
        <w:rPr>
          <w:rFonts w:ascii="Arial" w:hAnsi="Arial" w:cs="Arial"/>
          <w:b/>
          <w:sz w:val="24"/>
          <w:szCs w:val="24"/>
          <w:u w:val="single"/>
        </w:rPr>
        <w:t xml:space="preserve">ao longo de toda a extensão da Rua Adriano de Campos, localizada no bairro Jardim </w:t>
      </w:r>
      <w:r>
        <w:rPr>
          <w:rFonts w:ascii="Arial" w:hAnsi="Arial" w:cs="Arial"/>
          <w:b/>
          <w:sz w:val="24"/>
          <w:szCs w:val="24"/>
          <w:u w:val="single"/>
        </w:rPr>
        <w:t>Picerno</w:t>
      </w:r>
      <w:r>
        <w:rPr>
          <w:rFonts w:ascii="Arial" w:hAnsi="Arial" w:cs="Arial"/>
          <w:b/>
          <w:sz w:val="24"/>
          <w:szCs w:val="24"/>
          <w:u w:val="single"/>
        </w:rPr>
        <w:t xml:space="preserve"> I, CEP: 13174-371.</w:t>
      </w:r>
    </w:p>
    <w:p w:rsidR="002D5DF5" w:rsidP="00F8508C" w14:paraId="6FF0FB19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318819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150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1DD75-4FA3-4FD1-B47B-40907B7D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2021-08-16T15:33:00Z</dcterms:created>
  <dcterms:modified xsi:type="dcterms:W3CDTF">2021-08-16T15:34:00Z</dcterms:modified>
</cp:coreProperties>
</file>