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C1382E3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Pr="009A4FC1" w:rsidR="009A4FC1">
        <w:rPr>
          <w:rFonts w:ascii="Arial" w:hAnsi="Arial" w:cs="Arial"/>
          <w:sz w:val="24"/>
        </w:rPr>
        <w:t>Bragança Paulista, 90 - Parque Nova Veneza/</w:t>
      </w:r>
      <w:r w:rsidRPr="009A4FC1" w:rsidR="009A4FC1">
        <w:rPr>
          <w:rFonts w:ascii="Arial" w:hAnsi="Arial" w:cs="Arial"/>
          <w:sz w:val="24"/>
        </w:rPr>
        <w:t>Inocoop</w:t>
      </w:r>
      <w:r w:rsidRPr="009A4FC1" w:rsidR="009A4FC1">
        <w:rPr>
          <w:rFonts w:ascii="Arial" w:hAnsi="Arial" w:cs="Arial"/>
          <w:sz w:val="24"/>
        </w:rPr>
        <w:t xml:space="preserve"> (Nova Veneza), Sumaré - SP, 13177-244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37D59E7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9D5A62" w:rsidR="009D5A62">
        <w:rPr>
          <w:rFonts w:ascii="Arial" w:hAnsi="Arial" w:cs="Arial"/>
          <w:sz w:val="24"/>
        </w:rPr>
        <w:t xml:space="preserve"> </w:t>
      </w:r>
      <w:r w:rsidR="009D5A62">
        <w:rPr>
          <w:rFonts w:ascii="Arial" w:hAnsi="Arial" w:cs="Arial"/>
          <w:sz w:val="24"/>
        </w:rPr>
        <w:t xml:space="preserve">16 de agosto 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1722842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07351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D26AA"/>
    <w:rsid w:val="001F027A"/>
    <w:rsid w:val="00240937"/>
    <w:rsid w:val="0042249C"/>
    <w:rsid w:val="00460A32"/>
    <w:rsid w:val="00485011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9A4FC1"/>
    <w:rsid w:val="009D5A62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  <w:rsid w:val="00DC4D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B6FAF-C0EB-44D7-A309-189BBA3C5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9</cp:revision>
  <cp:lastPrinted>2021-02-25T18:05:00Z</cp:lastPrinted>
  <dcterms:created xsi:type="dcterms:W3CDTF">2021-05-04T12:46:00Z</dcterms:created>
  <dcterms:modified xsi:type="dcterms:W3CDTF">2021-08-16T17:13:00Z</dcterms:modified>
</cp:coreProperties>
</file>