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3A641" w14:textId="77777777" w:rsidR="00130119" w:rsidRPr="00130119" w:rsidRDefault="00130119" w:rsidP="00130119">
      <w:pPr>
        <w:shd w:val="clear" w:color="auto" w:fill="FFFFFF"/>
        <w:spacing w:after="0" w:line="276" w:lineRule="auto"/>
        <w:jc w:val="both"/>
        <w:rPr>
          <w:rFonts w:ascii="Arial" w:eastAsia="Times New Roman" w:hAnsi="Arial" w:cs="Arial"/>
          <w:b/>
          <w:color w:val="222222"/>
          <w:sz w:val="28"/>
          <w:szCs w:val="28"/>
          <w:lang w:eastAsia="pt-BR"/>
        </w:rPr>
      </w:pPr>
      <w:r w:rsidRPr="00130119">
        <w:rPr>
          <w:rFonts w:ascii="Arial" w:eastAsia="Times New Roman" w:hAnsi="Arial" w:cs="Arial"/>
          <w:b/>
          <w:color w:val="222222"/>
          <w:sz w:val="28"/>
          <w:szCs w:val="28"/>
          <w:lang w:eastAsia="pt-BR"/>
        </w:rPr>
        <w:t>EXMO SR. PRESIDENTE DA CÂMARA MUNICIPAL DE SUMARÉ</w:t>
      </w:r>
    </w:p>
    <w:p w14:paraId="3F2DE48E" w14:textId="77777777" w:rsidR="00130119" w:rsidRPr="00130119" w:rsidRDefault="00130119" w:rsidP="00130119">
      <w:pPr>
        <w:shd w:val="clear" w:color="auto" w:fill="FFFFFF"/>
        <w:spacing w:after="0" w:line="276" w:lineRule="auto"/>
        <w:jc w:val="both"/>
        <w:rPr>
          <w:rFonts w:ascii="Arial" w:eastAsia="Times New Roman" w:hAnsi="Arial" w:cs="Arial"/>
          <w:b/>
          <w:color w:val="222222"/>
          <w:sz w:val="28"/>
          <w:szCs w:val="28"/>
          <w:lang w:eastAsia="pt-BR"/>
        </w:rPr>
      </w:pPr>
    </w:p>
    <w:p w14:paraId="5EA5E65D"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1D836244"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545D946F"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251435FA"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13676E85" w14:textId="77777777" w:rsidR="00130119" w:rsidRPr="00130119" w:rsidRDefault="00130119" w:rsidP="00130119">
      <w:pPr>
        <w:rPr>
          <w:rFonts w:ascii="Arial" w:hAnsi="Arial" w:cs="Arial"/>
          <w:sz w:val="24"/>
          <w:szCs w:val="24"/>
        </w:rPr>
      </w:pPr>
    </w:p>
    <w:p w14:paraId="0207AEB9" w14:textId="2948D3BE" w:rsidR="00130119" w:rsidRPr="00130119" w:rsidRDefault="00130119" w:rsidP="00130119">
      <w:pPr>
        <w:jc w:val="both"/>
        <w:rPr>
          <w:rFonts w:ascii="Arial" w:hAnsi="Arial" w:cs="Arial"/>
          <w:b/>
          <w:bCs/>
          <w:sz w:val="24"/>
          <w:szCs w:val="24"/>
        </w:rPr>
      </w:pPr>
      <w:r w:rsidRPr="00130119">
        <w:rPr>
          <w:rFonts w:ascii="Arial" w:hAnsi="Arial" w:cs="Arial"/>
          <w:b/>
          <w:bCs/>
          <w:sz w:val="24"/>
          <w:szCs w:val="24"/>
        </w:rPr>
        <w:t xml:space="preserve">                                                                 Indica</w:t>
      </w:r>
      <w:r w:rsidRPr="00130119">
        <w:rPr>
          <w:rFonts w:ascii="Arial" w:hAnsi="Arial" w:cs="Arial"/>
          <w:sz w:val="24"/>
          <w:szCs w:val="24"/>
        </w:rPr>
        <w:t xml:space="preserve">, que seja ouvido o Plenário e obedecendo as normas regimentais mencionada no Art. 214 do Regimento Interno, ao Excelentíssimo Senhor Prefeito Municipal, seja determinado à Secretaria competente que proceda em caráter emergencial </w:t>
      </w:r>
      <w:r w:rsidRPr="00130119">
        <w:rPr>
          <w:rFonts w:ascii="Arial" w:hAnsi="Arial" w:cs="Arial"/>
          <w:b/>
          <w:bCs/>
          <w:sz w:val="24"/>
          <w:szCs w:val="24"/>
        </w:rPr>
        <w:t>operação tapa buraco da rua</w:t>
      </w:r>
      <w:r w:rsidR="00B77C28">
        <w:rPr>
          <w:rFonts w:ascii="Arial" w:hAnsi="Arial" w:cs="Arial"/>
          <w:b/>
          <w:bCs/>
          <w:sz w:val="24"/>
          <w:szCs w:val="24"/>
        </w:rPr>
        <w:t xml:space="preserve"> Nações Unidas</w:t>
      </w:r>
      <w:r w:rsidRPr="00130119">
        <w:rPr>
          <w:rFonts w:ascii="Arial" w:hAnsi="Arial" w:cs="Arial"/>
          <w:b/>
          <w:bCs/>
          <w:sz w:val="24"/>
          <w:szCs w:val="24"/>
        </w:rPr>
        <w:t xml:space="preserve"> , em especi</w:t>
      </w:r>
      <w:r w:rsidR="00B10AF8">
        <w:rPr>
          <w:rFonts w:ascii="Arial" w:hAnsi="Arial" w:cs="Arial"/>
          <w:b/>
          <w:bCs/>
          <w:sz w:val="24"/>
          <w:szCs w:val="24"/>
        </w:rPr>
        <w:t>al próx</w:t>
      </w:r>
      <w:r w:rsidR="00B77C28">
        <w:rPr>
          <w:rFonts w:ascii="Arial" w:hAnsi="Arial" w:cs="Arial"/>
          <w:b/>
          <w:bCs/>
          <w:sz w:val="24"/>
          <w:szCs w:val="24"/>
        </w:rPr>
        <w:t>imo aos numerais  492, 167, e 357</w:t>
      </w:r>
      <w:r w:rsidR="00C13640">
        <w:rPr>
          <w:rFonts w:ascii="Arial" w:hAnsi="Arial" w:cs="Arial"/>
          <w:b/>
          <w:bCs/>
          <w:sz w:val="24"/>
          <w:szCs w:val="24"/>
        </w:rPr>
        <w:t>,</w:t>
      </w:r>
      <w:r w:rsidR="006263EF">
        <w:rPr>
          <w:rFonts w:ascii="Arial" w:hAnsi="Arial" w:cs="Arial"/>
          <w:b/>
          <w:bCs/>
          <w:sz w:val="24"/>
          <w:szCs w:val="24"/>
        </w:rPr>
        <w:t xml:space="preserve"> </w:t>
      </w:r>
      <w:r w:rsidR="00B77C28">
        <w:rPr>
          <w:rFonts w:ascii="Arial" w:hAnsi="Arial" w:cs="Arial"/>
          <w:b/>
          <w:bCs/>
          <w:sz w:val="24"/>
          <w:szCs w:val="24"/>
        </w:rPr>
        <w:t>no bairro Vila Menuzzo</w:t>
      </w:r>
      <w:r w:rsidR="00B10AF8">
        <w:rPr>
          <w:rFonts w:ascii="Arial" w:hAnsi="Arial" w:cs="Arial"/>
          <w:b/>
          <w:bCs/>
          <w:sz w:val="24"/>
          <w:szCs w:val="24"/>
        </w:rPr>
        <w:t xml:space="preserve"> </w:t>
      </w:r>
      <w:r w:rsidRPr="00130119">
        <w:rPr>
          <w:rFonts w:ascii="Arial" w:hAnsi="Arial" w:cs="Arial"/>
          <w:b/>
          <w:bCs/>
          <w:sz w:val="24"/>
          <w:szCs w:val="24"/>
        </w:rPr>
        <w:t xml:space="preserve"> - Sumaré/SP. </w:t>
      </w:r>
    </w:p>
    <w:p w14:paraId="6072BF9D" w14:textId="77777777" w:rsidR="00130119" w:rsidRPr="00130119" w:rsidRDefault="00130119" w:rsidP="00130119">
      <w:pPr>
        <w:rPr>
          <w:rFonts w:ascii="Arial" w:hAnsi="Arial" w:cs="Arial"/>
          <w:sz w:val="24"/>
          <w:szCs w:val="24"/>
        </w:rPr>
      </w:pPr>
    </w:p>
    <w:p w14:paraId="2D2DCFA4" w14:textId="77777777" w:rsidR="00130119" w:rsidRPr="00130119" w:rsidRDefault="00130119" w:rsidP="00130119">
      <w:pPr>
        <w:jc w:val="both"/>
        <w:rPr>
          <w:rFonts w:ascii="Arial" w:hAnsi="Arial" w:cs="Arial"/>
          <w:sz w:val="24"/>
          <w:szCs w:val="24"/>
        </w:rPr>
      </w:pPr>
      <w:r w:rsidRPr="00130119">
        <w:rPr>
          <w:rFonts w:ascii="Arial" w:hAnsi="Arial" w:cs="Arial"/>
          <w:sz w:val="24"/>
          <w:szCs w:val="24"/>
        </w:rPr>
        <w:t xml:space="preserve">                                                                 A indicação se faz necessária uma vez que a referida via se encontra em estado degradante, com muitos buracos ocasionados pela ação do tempo. Desta maneira o bom e correto tráfego de veículos fica prejudicado, colocando em risco os motoristas e pedestres que se utilizam da rua. Sabemos que é de direito da população poder contar com a correta infraestrutura municipal, ou seja, que atenda às suas necessidades, como por exemplo, vias sem buracos, ou então consertadas permanentemente. Sabedor do interesse do Poder Executivo em promover as melhorias que são necessárias aguarda o pronto atendimento desta oportuna indicação.</w:t>
      </w:r>
    </w:p>
    <w:p w14:paraId="518385BE" w14:textId="77777777" w:rsid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573DB189"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3DAEA895"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p>
    <w:p w14:paraId="70863ECF" w14:textId="56749866" w:rsidR="00130119" w:rsidRPr="00130119" w:rsidRDefault="00B77C28" w:rsidP="00130119">
      <w:pPr>
        <w:shd w:val="clear" w:color="auto" w:fill="FFFFFF"/>
        <w:spacing w:after="0" w:line="276" w:lineRule="auto"/>
        <w:jc w:val="center"/>
        <w:rPr>
          <w:rFonts w:ascii="Arial" w:eastAsia="Times New Roman" w:hAnsi="Arial" w:cs="Arial"/>
          <w:color w:val="222222"/>
          <w:sz w:val="24"/>
          <w:szCs w:val="24"/>
          <w:lang w:eastAsia="pt-BR"/>
        </w:rPr>
      </w:pPr>
      <w:r>
        <w:rPr>
          <w:rFonts w:ascii="Arial" w:eastAsia="Times New Roman" w:hAnsi="Arial" w:cs="Arial"/>
          <w:color w:val="222222"/>
          <w:sz w:val="24"/>
          <w:szCs w:val="24"/>
          <w:lang w:eastAsia="pt-BR"/>
        </w:rPr>
        <w:t>Sala de sessões, 08</w:t>
      </w:r>
      <w:r w:rsidR="00B10AF8">
        <w:rPr>
          <w:rFonts w:ascii="Arial" w:eastAsia="Times New Roman" w:hAnsi="Arial" w:cs="Arial"/>
          <w:color w:val="222222"/>
          <w:sz w:val="24"/>
          <w:szCs w:val="24"/>
          <w:lang w:eastAsia="pt-BR"/>
        </w:rPr>
        <w:t xml:space="preserve"> de setembro </w:t>
      </w:r>
      <w:r w:rsidR="00130119" w:rsidRPr="00130119">
        <w:rPr>
          <w:rFonts w:ascii="Arial" w:eastAsia="Times New Roman" w:hAnsi="Arial" w:cs="Arial"/>
          <w:color w:val="222222"/>
          <w:sz w:val="24"/>
          <w:szCs w:val="24"/>
          <w:lang w:eastAsia="pt-BR"/>
        </w:rPr>
        <w:t xml:space="preserve"> de 2020.</w:t>
      </w:r>
    </w:p>
    <w:p w14:paraId="69246D81"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p>
    <w:p w14:paraId="3589D3B1"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p>
    <w:p w14:paraId="038B0160"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p>
    <w:p w14:paraId="06C06BB6"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r w:rsidRPr="00130119">
        <w:rPr>
          <w:rFonts w:ascii="Arial" w:eastAsia="Times New Roman" w:hAnsi="Arial" w:cs="Arial"/>
          <w:color w:val="222222"/>
          <w:sz w:val="24"/>
          <w:szCs w:val="24"/>
          <w:lang w:eastAsia="pt-BR"/>
        </w:rPr>
        <w:t>DR.SÉRGIO ROSA</w:t>
      </w:r>
    </w:p>
    <w:p w14:paraId="1EF0E290"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r w:rsidRPr="00130119">
        <w:rPr>
          <w:rFonts w:ascii="Arial" w:eastAsia="Times New Roman" w:hAnsi="Arial" w:cs="Arial"/>
          <w:color w:val="222222"/>
          <w:sz w:val="24"/>
          <w:szCs w:val="24"/>
          <w:lang w:eastAsia="pt-BR"/>
        </w:rPr>
        <w:t>VEREADOR</w:t>
      </w:r>
    </w:p>
    <w:p w14:paraId="1E03C08C" w14:textId="77777777" w:rsidR="006861DE" w:rsidRPr="00130119" w:rsidRDefault="006861DE" w:rsidP="007B12C6">
      <w:pPr>
        <w:shd w:val="clear" w:color="auto" w:fill="FFFFFF"/>
        <w:spacing w:after="0" w:line="276" w:lineRule="auto"/>
        <w:jc w:val="center"/>
        <w:rPr>
          <w:rFonts w:ascii="Arial" w:eastAsia="Times New Roman" w:hAnsi="Arial" w:cs="Arial"/>
          <w:b/>
          <w:color w:val="222222"/>
          <w:sz w:val="24"/>
          <w:szCs w:val="24"/>
          <w:lang w:eastAsia="pt-BR"/>
        </w:rPr>
      </w:pPr>
    </w:p>
    <w:p w14:paraId="70C77444" w14:textId="77777777" w:rsidR="00A8163F" w:rsidRPr="00130119" w:rsidRDefault="00A8163F" w:rsidP="007B12C6">
      <w:pPr>
        <w:shd w:val="clear" w:color="auto" w:fill="FFFFFF"/>
        <w:spacing w:after="0" w:line="276" w:lineRule="auto"/>
        <w:jc w:val="center"/>
        <w:rPr>
          <w:rFonts w:ascii="Arial" w:eastAsia="Times New Roman" w:hAnsi="Arial" w:cs="Arial"/>
          <w:b/>
          <w:color w:val="222222"/>
          <w:sz w:val="28"/>
          <w:szCs w:val="28"/>
          <w:lang w:eastAsia="pt-BR"/>
        </w:rPr>
      </w:pPr>
    </w:p>
    <w:p w14:paraId="79839A0A" w14:textId="46872C82" w:rsidR="006861DE" w:rsidRDefault="006861DE" w:rsidP="006861DE">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R="006861DE" w:rsidSect="00F703DC">
      <w:headerReference w:type="default" r:id="rId7"/>
      <w:footerReference w:type="default" r:id="rId8"/>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822F1" w14:textId="77777777" w:rsidR="009C40A3" w:rsidRDefault="009C40A3" w:rsidP="00211ADD">
      <w:pPr>
        <w:spacing w:after="0" w:line="240" w:lineRule="auto"/>
      </w:pPr>
      <w:r>
        <w:separator/>
      </w:r>
    </w:p>
  </w:endnote>
  <w:endnote w:type="continuationSeparator" w:id="0">
    <w:p w14:paraId="4E784BAB" w14:textId="77777777" w:rsidR="009C40A3" w:rsidRDefault="009C40A3"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50C247" w14:textId="77777777" w:rsidR="009C40A3" w:rsidRDefault="009C40A3" w:rsidP="00211ADD">
      <w:pPr>
        <w:spacing w:after="0" w:line="240" w:lineRule="auto"/>
      </w:pPr>
      <w:r>
        <w:separator/>
      </w:r>
    </w:p>
  </w:footnote>
  <w:footnote w:type="continuationSeparator" w:id="0">
    <w:p w14:paraId="5B5E7FAA" w14:textId="77777777" w:rsidR="009C40A3" w:rsidRDefault="009C40A3"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399645D8" w:rsidR="00211ADD" w:rsidRPr="00903E63" w:rsidRDefault="00B929E2"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55023F44" wp14:editId="54E855B4">
          <wp:simplePos x="0" y="0"/>
          <wp:positionH relativeFrom="margin">
            <wp:posOffset>5865495</wp:posOffset>
          </wp:positionH>
          <wp:positionV relativeFrom="margin">
            <wp:align>center</wp:align>
          </wp:positionV>
          <wp:extent cx="304800" cy="4983480"/>
          <wp:effectExtent l="0" t="0" r="0" b="762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Sino.Siscam.Desktop.Carimbo"/>
                  <pic:cNvPicPr/>
                </pic:nvPicPr>
                <pic:blipFill>
                  <a:blip r:embed="rId1">
                    <a:extLst>
                      <a:ext uri="{28A0092B-C50C-407E-A947-70E740481C1C}">
                        <a14:useLocalDpi xmlns:a14="http://schemas.microsoft.com/office/drawing/2010/main" val="0"/>
                      </a:ext>
                    </a:extLst>
                  </a:blip>
                  <a:stretch>
                    <a:fillRect/>
                  </a:stretch>
                </pic:blipFill>
                <pic:spPr>
                  <a:xfrm>
                    <a:off x="0" y="0"/>
                    <a:ext cx="304800" cy="498348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30119"/>
    <w:rsid w:val="00142235"/>
    <w:rsid w:val="00146F5E"/>
    <w:rsid w:val="00170018"/>
    <w:rsid w:val="0017535B"/>
    <w:rsid w:val="001756A6"/>
    <w:rsid w:val="001769BC"/>
    <w:rsid w:val="00182662"/>
    <w:rsid w:val="001A423C"/>
    <w:rsid w:val="001A6312"/>
    <w:rsid w:val="001A7076"/>
    <w:rsid w:val="001B020D"/>
    <w:rsid w:val="001B1C7A"/>
    <w:rsid w:val="001C6943"/>
    <w:rsid w:val="001C76FF"/>
    <w:rsid w:val="001D6CD3"/>
    <w:rsid w:val="001E0E75"/>
    <w:rsid w:val="00206AE3"/>
    <w:rsid w:val="00210593"/>
    <w:rsid w:val="00211ADD"/>
    <w:rsid w:val="00216867"/>
    <w:rsid w:val="00230107"/>
    <w:rsid w:val="00241129"/>
    <w:rsid w:val="002458B6"/>
    <w:rsid w:val="00261321"/>
    <w:rsid w:val="00264139"/>
    <w:rsid w:val="00286D7D"/>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3335D"/>
    <w:rsid w:val="00442A52"/>
    <w:rsid w:val="00452893"/>
    <w:rsid w:val="00455B1F"/>
    <w:rsid w:val="00467027"/>
    <w:rsid w:val="00470C1E"/>
    <w:rsid w:val="004776AB"/>
    <w:rsid w:val="004777EB"/>
    <w:rsid w:val="004802B0"/>
    <w:rsid w:val="00480A4A"/>
    <w:rsid w:val="00483068"/>
    <w:rsid w:val="00483069"/>
    <w:rsid w:val="00485198"/>
    <w:rsid w:val="00496A55"/>
    <w:rsid w:val="004A2548"/>
    <w:rsid w:val="004A3AF5"/>
    <w:rsid w:val="004B550B"/>
    <w:rsid w:val="004D4BCE"/>
    <w:rsid w:val="004D5FC9"/>
    <w:rsid w:val="004E0B31"/>
    <w:rsid w:val="004F0A04"/>
    <w:rsid w:val="005153F5"/>
    <w:rsid w:val="00520C3B"/>
    <w:rsid w:val="00523C15"/>
    <w:rsid w:val="005309DB"/>
    <w:rsid w:val="00554B2E"/>
    <w:rsid w:val="00571A0E"/>
    <w:rsid w:val="0057509D"/>
    <w:rsid w:val="00576657"/>
    <w:rsid w:val="005C3A1F"/>
    <w:rsid w:val="005D5560"/>
    <w:rsid w:val="005F603E"/>
    <w:rsid w:val="005F75A0"/>
    <w:rsid w:val="00601ED4"/>
    <w:rsid w:val="00604FA0"/>
    <w:rsid w:val="00605DD7"/>
    <w:rsid w:val="006215FD"/>
    <w:rsid w:val="006263EF"/>
    <w:rsid w:val="00632C99"/>
    <w:rsid w:val="006470C8"/>
    <w:rsid w:val="00656A2A"/>
    <w:rsid w:val="006621A6"/>
    <w:rsid w:val="00663355"/>
    <w:rsid w:val="0066522D"/>
    <w:rsid w:val="00674498"/>
    <w:rsid w:val="006811C8"/>
    <w:rsid w:val="006861AB"/>
    <w:rsid w:val="006861DE"/>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2C42"/>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37711"/>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23B33"/>
    <w:rsid w:val="00930B4F"/>
    <w:rsid w:val="00943532"/>
    <w:rsid w:val="00944911"/>
    <w:rsid w:val="00953BF9"/>
    <w:rsid w:val="009646FA"/>
    <w:rsid w:val="0098052E"/>
    <w:rsid w:val="009972F3"/>
    <w:rsid w:val="009A2ECC"/>
    <w:rsid w:val="009B582C"/>
    <w:rsid w:val="009C0FB6"/>
    <w:rsid w:val="009C40A3"/>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163F"/>
    <w:rsid w:val="00A86C34"/>
    <w:rsid w:val="00A97ECA"/>
    <w:rsid w:val="00AA2ABB"/>
    <w:rsid w:val="00AA72C9"/>
    <w:rsid w:val="00AB1105"/>
    <w:rsid w:val="00AB1213"/>
    <w:rsid w:val="00AC7361"/>
    <w:rsid w:val="00AD1136"/>
    <w:rsid w:val="00AD2F1F"/>
    <w:rsid w:val="00AE4586"/>
    <w:rsid w:val="00AE7FE6"/>
    <w:rsid w:val="00AF756F"/>
    <w:rsid w:val="00B010DE"/>
    <w:rsid w:val="00B10AF8"/>
    <w:rsid w:val="00B14D6B"/>
    <w:rsid w:val="00B2335B"/>
    <w:rsid w:val="00B25349"/>
    <w:rsid w:val="00B51A2E"/>
    <w:rsid w:val="00B52C93"/>
    <w:rsid w:val="00B77C28"/>
    <w:rsid w:val="00B8406E"/>
    <w:rsid w:val="00B929E2"/>
    <w:rsid w:val="00BA5992"/>
    <w:rsid w:val="00BB3CDB"/>
    <w:rsid w:val="00BC3B39"/>
    <w:rsid w:val="00BC53FF"/>
    <w:rsid w:val="00BD4500"/>
    <w:rsid w:val="00BE04C6"/>
    <w:rsid w:val="00BF41E0"/>
    <w:rsid w:val="00C01C9F"/>
    <w:rsid w:val="00C109DB"/>
    <w:rsid w:val="00C13640"/>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5494"/>
    <w:rsid w:val="00D87056"/>
    <w:rsid w:val="00D95DC1"/>
    <w:rsid w:val="00DA0205"/>
    <w:rsid w:val="00DB1F69"/>
    <w:rsid w:val="00DB36B5"/>
    <w:rsid w:val="00DC4621"/>
    <w:rsid w:val="00DD2199"/>
    <w:rsid w:val="00DD4B44"/>
    <w:rsid w:val="00DE5DE0"/>
    <w:rsid w:val="00DF3A12"/>
    <w:rsid w:val="00DF5B68"/>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1173"/>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94936"/>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241E9"/>
  <w15:docId w15:val="{32A43B9D-1110-4E7C-A8D5-014B9496A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customStyle="1" w:styleId="TabelaSimples21">
    <w:name w:val="Tabela Simples 21"/>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1061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Eliane</cp:lastModifiedBy>
  <cp:revision>5</cp:revision>
  <cp:lastPrinted>2020-06-08T15:10:00Z</cp:lastPrinted>
  <dcterms:created xsi:type="dcterms:W3CDTF">2020-09-02T17:59:00Z</dcterms:created>
  <dcterms:modified xsi:type="dcterms:W3CDTF">2020-09-03T11:30:00Z</dcterms:modified>
</cp:coreProperties>
</file>