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35201B5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horizontal</w:t>
      </w:r>
      <w:r w:rsidR="00B64996">
        <w:rPr>
          <w:b/>
          <w:sz w:val="28"/>
          <w:szCs w:val="28"/>
        </w:rPr>
        <w:t xml:space="preserve"> e vertical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</w:t>
      </w:r>
      <w:r w:rsidR="000D3D80">
        <w:rPr>
          <w:sz w:val="28"/>
          <w:szCs w:val="28"/>
        </w:rPr>
        <w:t xml:space="preserve">na </w:t>
      </w:r>
      <w:r w:rsidR="00B64996">
        <w:rPr>
          <w:sz w:val="28"/>
          <w:szCs w:val="28"/>
        </w:rPr>
        <w:t xml:space="preserve">no cruzamento das ruas José Augusto Roxo Moreira com </w:t>
      </w:r>
      <w:r w:rsidR="000D3D80">
        <w:rPr>
          <w:sz w:val="28"/>
          <w:szCs w:val="28"/>
        </w:rPr>
        <w:t>Iside Michelucci Bianchi</w:t>
      </w:r>
      <w:r w:rsidR="00B64996">
        <w:rPr>
          <w:sz w:val="28"/>
          <w:szCs w:val="28"/>
        </w:rPr>
        <w:t>, Cep. 13.171-510, Vila Menuzzo</w:t>
      </w:r>
      <w:r w:rsidR="00F045D7">
        <w:rPr>
          <w:sz w:val="28"/>
          <w:szCs w:val="28"/>
        </w:rPr>
        <w:t xml:space="preserve">. </w:t>
      </w:r>
    </w:p>
    <w:p w:rsidR="00731ED3" w:rsidP="00731ED3" w14:paraId="5A2C91C1" w14:textId="021FF30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o</w:t>
      </w:r>
      <w:r w:rsidR="00F045D7">
        <w:rPr>
          <w:sz w:val="28"/>
          <w:szCs w:val="28"/>
        </w:rPr>
        <w:t xml:space="preserve"> referid</w:t>
      </w:r>
      <w:r w:rsidR="000D3D80">
        <w:rPr>
          <w:sz w:val="28"/>
          <w:szCs w:val="28"/>
        </w:rPr>
        <w:t>o local</w:t>
      </w:r>
      <w:r>
        <w:rPr>
          <w:sz w:val="28"/>
          <w:szCs w:val="28"/>
        </w:rPr>
        <w:t>, devido a falta deste</w:t>
      </w:r>
      <w:r w:rsidR="00940A26">
        <w:rPr>
          <w:sz w:val="28"/>
          <w:szCs w:val="28"/>
        </w:rPr>
        <w:t>s</w:t>
      </w:r>
      <w:r>
        <w:rPr>
          <w:sz w:val="28"/>
          <w:szCs w:val="28"/>
        </w:rPr>
        <w:t xml:space="preserve"> equipamento</w:t>
      </w:r>
      <w:r w:rsidR="00940A26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731ED3" w:rsidRPr="000A77B2" w:rsidP="00731ED3" w14:paraId="7AE0793E" w14:textId="1D3564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</w:t>
      </w:r>
      <w:r w:rsidR="000D3D80">
        <w:rPr>
          <w:sz w:val="28"/>
          <w:szCs w:val="28"/>
        </w:rPr>
        <w:t>, haja vista terem ocorridos diversos acidentes</w:t>
      </w:r>
      <w:r>
        <w:rPr>
          <w:sz w:val="28"/>
          <w:szCs w:val="28"/>
        </w:rPr>
        <w:t>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2708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D2BDC"/>
    <w:rsid w:val="000D3D80"/>
    <w:rsid w:val="00104AAA"/>
    <w:rsid w:val="00147755"/>
    <w:rsid w:val="0015657E"/>
    <w:rsid w:val="00156CF8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31ED3"/>
    <w:rsid w:val="00822396"/>
    <w:rsid w:val="008E350F"/>
    <w:rsid w:val="00940A26"/>
    <w:rsid w:val="009D5C8B"/>
    <w:rsid w:val="00A06CF2"/>
    <w:rsid w:val="00B64996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2021-08-09T17:27:00Z</dcterms:created>
  <dcterms:modified xsi:type="dcterms:W3CDTF">2021-08-09T17:28:00Z</dcterms:modified>
</cp:coreProperties>
</file>