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2E57B300" w14:textId="59884561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EE3102" w:rsidR="00EE3102">
        <w:rPr>
          <w:rFonts w:ascii="Arial" w:hAnsi="Arial" w:cs="Arial"/>
          <w:sz w:val="24"/>
        </w:rPr>
        <w:t xml:space="preserve">R. Seis, 190 - Ar2 - </w:t>
      </w:r>
      <w:r w:rsidRPr="00EE3102" w:rsidR="00EE3102">
        <w:rPr>
          <w:rFonts w:ascii="Arial" w:hAnsi="Arial" w:cs="Arial"/>
          <w:sz w:val="24"/>
        </w:rPr>
        <w:t>Administracao</w:t>
      </w:r>
      <w:r w:rsidRPr="00EE3102" w:rsidR="00EE3102">
        <w:rPr>
          <w:rFonts w:ascii="Arial" w:hAnsi="Arial" w:cs="Arial"/>
          <w:sz w:val="24"/>
        </w:rPr>
        <w:t xml:space="preserve"> Regional D, Sumaré - SP, 13175-686</w:t>
      </w:r>
    </w:p>
    <w:bookmarkEnd w:id="1"/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69305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3932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B60AE"/>
    <w:rsid w:val="006C41A4"/>
    <w:rsid w:val="006D1E9A"/>
    <w:rsid w:val="007C1D52"/>
    <w:rsid w:val="00822396"/>
    <w:rsid w:val="00851D58"/>
    <w:rsid w:val="008655B7"/>
    <w:rsid w:val="008B1337"/>
    <w:rsid w:val="008E437E"/>
    <w:rsid w:val="00A06CF2"/>
    <w:rsid w:val="00A3790D"/>
    <w:rsid w:val="00AE6AEE"/>
    <w:rsid w:val="00B60F52"/>
    <w:rsid w:val="00C00C1E"/>
    <w:rsid w:val="00C36776"/>
    <w:rsid w:val="00C36CD8"/>
    <w:rsid w:val="00C46B3D"/>
    <w:rsid w:val="00C9102A"/>
    <w:rsid w:val="00C92C88"/>
    <w:rsid w:val="00CC37F4"/>
    <w:rsid w:val="00CD6B58"/>
    <w:rsid w:val="00CF401E"/>
    <w:rsid w:val="00DB0EBD"/>
    <w:rsid w:val="00E32FCE"/>
    <w:rsid w:val="00EE3102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DD64-53D2-40DF-A462-810F14DF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2021-08-10T00:46:00Z</dcterms:created>
  <dcterms:modified xsi:type="dcterms:W3CDTF">2021-08-10T00:46:00Z</dcterms:modified>
</cp:coreProperties>
</file>