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E42548" w14:paraId="5C0102C4" w14:textId="0B9B52AC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E42548" w:rsidR="00E42548">
        <w:rPr>
          <w:rFonts w:ascii="Arial" w:hAnsi="Arial" w:cs="Arial"/>
          <w:sz w:val="24"/>
        </w:rPr>
        <w:t xml:space="preserve">R. Rodrigo Domingos da Silva, 2-128 - Parque </w:t>
      </w:r>
      <w:r w:rsidRPr="00E42548" w:rsidR="00E42548">
        <w:rPr>
          <w:rFonts w:ascii="Arial" w:hAnsi="Arial" w:cs="Arial"/>
          <w:sz w:val="24"/>
        </w:rPr>
        <w:t>Virgilio</w:t>
      </w:r>
      <w:r w:rsidRPr="00E42548" w:rsidR="00E42548">
        <w:rPr>
          <w:rFonts w:ascii="Arial" w:hAnsi="Arial" w:cs="Arial"/>
          <w:sz w:val="24"/>
        </w:rPr>
        <w:t xml:space="preserve"> Viel, Sumaré - SP, 13175-601</w:t>
      </w:r>
    </w:p>
    <w:p w:rsidR="00A3691F" w:rsidP="00601B0A" w14:paraId="11744A00" w14:textId="3547ACDB"/>
    <w:p w:rsidR="00A3691F" w:rsidP="00601B0A" w14:paraId="19BF12A5" w14:textId="523B098D"/>
    <w:p w:rsidR="00A3691F" w:rsidP="00601B0A" w14:paraId="3DEA363F" w14:textId="5D2FE86D"/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138116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9827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2021-08-05T17:27:00Z</dcterms:created>
  <dcterms:modified xsi:type="dcterms:W3CDTF">2021-08-05T17:27:00Z</dcterms:modified>
</cp:coreProperties>
</file>