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D197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="009A4020">
        <w:rPr>
          <w:rFonts w:ascii="Tahoma" w:hAnsi="Tahoma" w:cs="Tahoma"/>
          <w:b/>
          <w:bCs/>
          <w:sz w:val="24"/>
          <w:szCs w:val="24"/>
        </w:rPr>
        <w:t>Avenida Minas Gerais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 w:rsidR="00520BF3">
        <w:rPr>
          <w:rFonts w:ascii="Tahoma" w:hAnsi="Tahoma" w:cs="Tahoma"/>
          <w:sz w:val="24"/>
          <w:szCs w:val="24"/>
        </w:rPr>
        <w:t xml:space="preserve">em </w:t>
      </w:r>
      <w:r w:rsidR="009A4020">
        <w:rPr>
          <w:rFonts w:ascii="Tahoma" w:hAnsi="Tahoma" w:cs="Tahoma"/>
          <w:sz w:val="24"/>
          <w:szCs w:val="24"/>
        </w:rPr>
        <w:t xml:space="preserve">frente aos números 289 e 407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520BF3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9A4020">
        <w:rPr>
          <w:rFonts w:ascii="Tahoma" w:hAnsi="Tahoma" w:cs="Tahoma"/>
          <w:b/>
          <w:bCs/>
          <w:sz w:val="24"/>
          <w:szCs w:val="24"/>
        </w:rPr>
        <w:t>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FCA89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A402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24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40109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A4020"/>
    <w:rsid w:val="009B2B33"/>
    <w:rsid w:val="00A06CF2"/>
    <w:rsid w:val="00A42579"/>
    <w:rsid w:val="00A9011C"/>
    <w:rsid w:val="00BA6D37"/>
    <w:rsid w:val="00C00C1E"/>
    <w:rsid w:val="00C0316F"/>
    <w:rsid w:val="00C36776"/>
    <w:rsid w:val="00CD6B58"/>
    <w:rsid w:val="00CE03F9"/>
    <w:rsid w:val="00CF401E"/>
    <w:rsid w:val="00D525DE"/>
    <w:rsid w:val="00EE7CB9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F5A8-3246-41FA-8DB4-708CB400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2021-08-09T17:50:00Z</dcterms:created>
  <dcterms:modified xsi:type="dcterms:W3CDTF">2021-08-09T17:50:00Z</dcterms:modified>
</cp:coreProperties>
</file>