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B606C5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3D5760">
        <w:rPr>
          <w:rFonts w:ascii="Arial" w:hAnsi="Arial" w:cs="Arial"/>
          <w:sz w:val="24"/>
          <w:szCs w:val="24"/>
        </w:rPr>
        <w:t>Antônio Marques, São Carlos</w:t>
      </w:r>
      <w:r w:rsidR="00CC260E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0869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353FE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2021-08-09T15:06:00Z</dcterms:created>
  <dcterms:modified xsi:type="dcterms:W3CDTF">2021-08-09T15:06:00Z</dcterms:modified>
</cp:coreProperties>
</file>