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7472C23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>Local: Todas as ruas em que haja necessidade do serviço, no bairro Parque Residencial Vaughan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4E28D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dia </w:t>
      </w:r>
      <w:r w:rsidR="00BB3FA7">
        <w:rPr>
          <w:sz w:val="27"/>
          <w:szCs w:val="27"/>
        </w:rPr>
        <w:t>0</w:t>
      </w:r>
      <w:r w:rsidR="005E6753">
        <w:rPr>
          <w:sz w:val="27"/>
          <w:szCs w:val="27"/>
        </w:rPr>
        <w:t xml:space="preserve">6 </w:t>
      </w:r>
      <w:r w:rsidRPr="006F25D0" w:rsidR="001640C0">
        <w:rPr>
          <w:sz w:val="27"/>
          <w:szCs w:val="27"/>
        </w:rPr>
        <w:t xml:space="preserve">de </w:t>
      </w:r>
      <w:r w:rsidR="00BB3FA7">
        <w:rPr>
          <w:sz w:val="27"/>
          <w:szCs w:val="27"/>
        </w:rPr>
        <w:t>agosto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952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12</cp:revision>
  <cp:lastPrinted>2021-02-25T18:05:00Z</cp:lastPrinted>
  <dcterms:created xsi:type="dcterms:W3CDTF">2021-06-01T12:13:00Z</dcterms:created>
  <dcterms:modified xsi:type="dcterms:W3CDTF">2021-08-06T11:26:00Z</dcterms:modified>
</cp:coreProperties>
</file>