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666C4" w14:textId="733123E6" w:rsidR="004D1678" w:rsidRDefault="004D1678" w:rsidP="004D1678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54B07B50" w14:textId="77777777" w:rsidR="004D1678" w:rsidRDefault="004D1678" w:rsidP="004D1678">
      <w:pPr>
        <w:rPr>
          <w:b/>
          <w:sz w:val="28"/>
          <w:szCs w:val="28"/>
        </w:rPr>
      </w:pPr>
    </w:p>
    <w:p w14:paraId="11779F01" w14:textId="77777777" w:rsidR="004D1678" w:rsidRPr="00DD4738" w:rsidRDefault="004D1678" w:rsidP="004D1678">
      <w:pPr>
        <w:rPr>
          <w:b/>
          <w:sz w:val="28"/>
          <w:szCs w:val="28"/>
        </w:rPr>
      </w:pPr>
      <w:r w:rsidRPr="00DD4738">
        <w:rPr>
          <w:b/>
          <w:sz w:val="28"/>
          <w:szCs w:val="28"/>
        </w:rPr>
        <w:t>EXMO. SENHOR PRESIDENTE DA C</w:t>
      </w:r>
      <w:r>
        <w:rPr>
          <w:b/>
          <w:sz w:val="28"/>
          <w:szCs w:val="28"/>
        </w:rPr>
        <w:t>Â</w:t>
      </w:r>
      <w:r w:rsidRPr="00DD4738">
        <w:rPr>
          <w:b/>
          <w:sz w:val="28"/>
          <w:szCs w:val="28"/>
        </w:rPr>
        <w:t>MARA MUNICIPAL DE SUMARÉ</w:t>
      </w:r>
    </w:p>
    <w:p w14:paraId="351BB544" w14:textId="77777777" w:rsidR="004D1678" w:rsidRDefault="004D1678" w:rsidP="004D1678"/>
    <w:p w14:paraId="0305CB9F" w14:textId="77777777" w:rsidR="004D1678" w:rsidRDefault="004D1678" w:rsidP="004D1678"/>
    <w:p w14:paraId="1061450B" w14:textId="77777777" w:rsidR="004D1678" w:rsidRDefault="004D1678" w:rsidP="004D16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Tenho a honra e a grata satisfação</w:t>
      </w:r>
      <w:r w:rsidRPr="00DD4738">
        <w:rPr>
          <w:sz w:val="28"/>
          <w:szCs w:val="28"/>
        </w:rPr>
        <w:t xml:space="preserve"> de apresentar a seguinte </w:t>
      </w:r>
      <w:r w:rsidRPr="00DD4738">
        <w:rPr>
          <w:b/>
          <w:sz w:val="28"/>
          <w:szCs w:val="28"/>
        </w:rPr>
        <w:t xml:space="preserve">EMENDA </w:t>
      </w:r>
      <w:r>
        <w:rPr>
          <w:b/>
          <w:sz w:val="28"/>
          <w:szCs w:val="28"/>
        </w:rPr>
        <w:t xml:space="preserve">ADITIVA </w:t>
      </w:r>
      <w:r w:rsidRPr="008667E2">
        <w:rPr>
          <w:bCs/>
          <w:sz w:val="28"/>
          <w:szCs w:val="28"/>
        </w:rPr>
        <w:t>ao</w:t>
      </w:r>
      <w:r>
        <w:rPr>
          <w:b/>
          <w:sz w:val="28"/>
          <w:szCs w:val="28"/>
        </w:rPr>
        <w:t xml:space="preserve"> </w:t>
      </w:r>
      <w:r w:rsidRPr="00DD4738">
        <w:rPr>
          <w:sz w:val="28"/>
          <w:szCs w:val="28"/>
        </w:rPr>
        <w:t xml:space="preserve">Artigo </w:t>
      </w:r>
      <w:r>
        <w:rPr>
          <w:sz w:val="28"/>
          <w:szCs w:val="28"/>
        </w:rPr>
        <w:t>2</w:t>
      </w:r>
      <w:r>
        <w:rPr>
          <w:rFonts w:cstheme="minorHAnsi"/>
          <w:sz w:val="28"/>
          <w:szCs w:val="28"/>
        </w:rPr>
        <w:t>° do Projeto de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DD4738">
        <w:rPr>
          <w:sz w:val="28"/>
          <w:szCs w:val="28"/>
        </w:rPr>
        <w:t xml:space="preserve">ei Municipal 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° </w:t>
      </w:r>
      <w:r>
        <w:rPr>
          <w:sz w:val="28"/>
          <w:szCs w:val="28"/>
        </w:rPr>
        <w:t>150</w:t>
      </w:r>
      <w:r w:rsidRPr="00DD4738">
        <w:rPr>
          <w:sz w:val="28"/>
          <w:szCs w:val="28"/>
        </w:rPr>
        <w:t xml:space="preserve">, de </w:t>
      </w:r>
      <w:r>
        <w:rPr>
          <w:sz w:val="28"/>
          <w:szCs w:val="28"/>
        </w:rPr>
        <w:t>21 de agosto de 2020.</w:t>
      </w:r>
    </w:p>
    <w:p w14:paraId="7EA265E6" w14:textId="77777777" w:rsidR="004D1678" w:rsidRDefault="004D1678" w:rsidP="004D1678">
      <w:pPr>
        <w:jc w:val="both"/>
        <w:rPr>
          <w:sz w:val="28"/>
          <w:szCs w:val="28"/>
        </w:rPr>
      </w:pPr>
    </w:p>
    <w:p w14:paraId="372C3486" w14:textId="77777777" w:rsidR="004D1678" w:rsidRDefault="004D1678" w:rsidP="004D16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 – Fica incluído o parágrafo único ao </w:t>
      </w:r>
      <w:r w:rsidRPr="00DD4738">
        <w:rPr>
          <w:sz w:val="28"/>
          <w:szCs w:val="28"/>
        </w:rPr>
        <w:t xml:space="preserve">Artigo </w:t>
      </w:r>
      <w:r>
        <w:rPr>
          <w:sz w:val="28"/>
          <w:szCs w:val="28"/>
        </w:rPr>
        <w:t>2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do Projeto de</w:t>
      </w:r>
      <w:r w:rsidRPr="00DD4738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DD4738">
        <w:rPr>
          <w:sz w:val="28"/>
          <w:szCs w:val="28"/>
        </w:rPr>
        <w:t xml:space="preserve">ei Municipal 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° </w:t>
      </w:r>
      <w:r>
        <w:rPr>
          <w:sz w:val="28"/>
          <w:szCs w:val="28"/>
        </w:rPr>
        <w:t>150</w:t>
      </w:r>
      <w:r w:rsidRPr="00DD4738">
        <w:rPr>
          <w:sz w:val="28"/>
          <w:szCs w:val="28"/>
        </w:rPr>
        <w:t xml:space="preserve">, de </w:t>
      </w:r>
      <w:r>
        <w:rPr>
          <w:sz w:val="28"/>
          <w:szCs w:val="28"/>
        </w:rPr>
        <w:t>21 de agosto de 2020, passa a vigorar com a seguinte redação:</w:t>
      </w:r>
    </w:p>
    <w:p w14:paraId="35E7B7D8" w14:textId="77777777" w:rsidR="004D1678" w:rsidRDefault="004D1678" w:rsidP="004D1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Art. 2 ...</w:t>
      </w:r>
    </w:p>
    <w:p w14:paraId="1584B808" w14:textId="77777777" w:rsidR="004D1678" w:rsidRDefault="004D1678" w:rsidP="004D167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Parágrafo Único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b/>
          <w:sz w:val="28"/>
          <w:szCs w:val="28"/>
        </w:rPr>
        <w:t>–</w:t>
      </w:r>
      <w:r w:rsidRPr="009B61E8">
        <w:rPr>
          <w:b/>
          <w:sz w:val="28"/>
          <w:szCs w:val="28"/>
        </w:rPr>
        <w:t xml:space="preserve"> </w:t>
      </w:r>
      <w:r w:rsidRPr="00781A47">
        <w:rPr>
          <w:rFonts w:ascii="Arial" w:hAnsi="Arial" w:cs="Arial"/>
          <w:b/>
          <w:bCs/>
          <w:sz w:val="26"/>
          <w:szCs w:val="26"/>
        </w:rPr>
        <w:t>Fica autorizado o Poder Executivo a estabelecer parcerias com a iniciativa privada, para fins de edificação, manutenção e administração do memorial</w:t>
      </w:r>
      <w:r w:rsidRPr="00353AC6">
        <w:rPr>
          <w:b/>
          <w:bCs/>
          <w:sz w:val="28"/>
          <w:szCs w:val="28"/>
        </w:rPr>
        <w:t>.</w:t>
      </w:r>
    </w:p>
    <w:p w14:paraId="1F94C73A" w14:textId="77777777" w:rsidR="004D1678" w:rsidRDefault="004D1678" w:rsidP="004D1678">
      <w:pPr>
        <w:jc w:val="both"/>
        <w:rPr>
          <w:sz w:val="28"/>
          <w:szCs w:val="28"/>
        </w:rPr>
      </w:pPr>
    </w:p>
    <w:p w14:paraId="29ABB804" w14:textId="77777777" w:rsidR="004D1678" w:rsidRDefault="004D1678" w:rsidP="004D16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Sumaré, 01 de setembro de 2020.</w:t>
      </w:r>
    </w:p>
    <w:p w14:paraId="3BBF30EB" w14:textId="141FFC13" w:rsidR="004D1678" w:rsidRDefault="004D1678" w:rsidP="004D1678">
      <w:pPr>
        <w:jc w:val="both"/>
        <w:rPr>
          <w:sz w:val="28"/>
          <w:szCs w:val="28"/>
        </w:rPr>
      </w:pPr>
    </w:p>
    <w:p w14:paraId="2A162485" w14:textId="77777777" w:rsidR="004D1678" w:rsidRDefault="004D1678" w:rsidP="004D1678">
      <w:pPr>
        <w:jc w:val="both"/>
        <w:rPr>
          <w:sz w:val="28"/>
          <w:szCs w:val="28"/>
        </w:rPr>
      </w:pPr>
    </w:p>
    <w:p w14:paraId="30C47B71" w14:textId="77777777" w:rsidR="004D1678" w:rsidRDefault="004D1678" w:rsidP="004D1678">
      <w:pPr>
        <w:jc w:val="both"/>
        <w:rPr>
          <w:sz w:val="28"/>
          <w:szCs w:val="28"/>
        </w:rPr>
      </w:pPr>
    </w:p>
    <w:p w14:paraId="7CC0703E" w14:textId="77777777" w:rsidR="004D1678" w:rsidRDefault="004D1678" w:rsidP="004D16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Joel Cardoso da Luz</w:t>
      </w:r>
    </w:p>
    <w:p w14:paraId="7D9F04B0" w14:textId="77777777" w:rsidR="004D1678" w:rsidRDefault="004D1678" w:rsidP="004D16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0F15DC48" w14:textId="77777777" w:rsidR="004D1678" w:rsidRDefault="004D1678" w:rsidP="004D1678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spacing w:val="2"/>
        </w:rPr>
      </w:pPr>
    </w:p>
    <w:p w14:paraId="5D3DC437" w14:textId="259D5ACF" w:rsidR="005C68D6" w:rsidRDefault="005C68D6" w:rsidP="005C68D6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sectPr w:rsidR="005C68D6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BF26B" w14:textId="77777777" w:rsidR="00B84082" w:rsidRDefault="00B84082" w:rsidP="00211ADD">
      <w:pPr>
        <w:spacing w:after="0" w:line="240" w:lineRule="auto"/>
      </w:pPr>
      <w:r>
        <w:separator/>
      </w:r>
    </w:p>
  </w:endnote>
  <w:endnote w:type="continuationSeparator" w:id="0">
    <w:p w14:paraId="52766496" w14:textId="77777777" w:rsidR="00B84082" w:rsidRDefault="00B8408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21E6F" w14:textId="77777777" w:rsidR="00B84082" w:rsidRDefault="00B84082" w:rsidP="00211ADD">
      <w:pPr>
        <w:spacing w:after="0" w:line="240" w:lineRule="auto"/>
      </w:pPr>
      <w:r>
        <w:separator/>
      </w:r>
    </w:p>
  </w:footnote>
  <w:footnote w:type="continuationSeparator" w:id="0">
    <w:p w14:paraId="0A407ADF" w14:textId="77777777" w:rsidR="00B84082" w:rsidRDefault="00B8408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A7B586A" w:rsidR="00211ADD" w:rsidRPr="00903E63" w:rsidRDefault="006F71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FBC85A" wp14:editId="5863BA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678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B1550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6F71EC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50F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08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2020-09-01T11:54:00Z</cp:lastPrinted>
  <dcterms:created xsi:type="dcterms:W3CDTF">2020-09-01T13:06:00Z</dcterms:created>
  <dcterms:modified xsi:type="dcterms:W3CDTF">2020-09-01T13:19:00Z</dcterms:modified>
</cp:coreProperties>
</file>