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0D22A5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A41113">
        <w:rPr>
          <w:sz w:val="24"/>
        </w:rPr>
        <w:t xml:space="preserve">Rua </w:t>
      </w:r>
      <w:r w:rsidR="00A41113">
        <w:rPr>
          <w:sz w:val="24"/>
        </w:rPr>
        <w:t>Riccieri</w:t>
      </w:r>
      <w:r w:rsidR="00A41113">
        <w:rPr>
          <w:sz w:val="24"/>
        </w:rPr>
        <w:t xml:space="preserve"> </w:t>
      </w:r>
      <w:r w:rsidR="00A41113">
        <w:rPr>
          <w:sz w:val="24"/>
        </w:rPr>
        <w:t>Ricatto</w:t>
      </w:r>
      <w:bookmarkEnd w:id="1"/>
      <w:r w:rsidR="00A41113">
        <w:rPr>
          <w:sz w:val="24"/>
        </w:rPr>
        <w:t xml:space="preserve">, altura do número 383, </w:t>
      </w:r>
      <w:r w:rsidR="00A41113">
        <w:rPr>
          <w:sz w:val="24"/>
        </w:rPr>
        <w:t>cep</w:t>
      </w:r>
      <w:r w:rsidR="00A41113">
        <w:rPr>
          <w:sz w:val="24"/>
        </w:rPr>
        <w:t xml:space="preserve"> 13179-051 no bairro 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332402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75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3FEC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41113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E6D06-E38E-4C4E-85D7-F975D8EDE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2021-08-03T12:27:00Z</dcterms:created>
  <dcterms:modified xsi:type="dcterms:W3CDTF">2021-08-03T12:27:00Z</dcterms:modified>
</cp:coreProperties>
</file>