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E5EC51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65880">
        <w:rPr>
          <w:rFonts w:ascii="Tahoma" w:hAnsi="Tahoma" w:cs="Tahoma"/>
          <w:b/>
          <w:bCs/>
          <w:sz w:val="24"/>
          <w:szCs w:val="24"/>
        </w:rPr>
        <w:t>Rua Frei Caneca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>
        <w:rPr>
          <w:rFonts w:ascii="Tahoma" w:hAnsi="Tahoma" w:cs="Tahoma"/>
          <w:bCs/>
          <w:sz w:val="24"/>
          <w:szCs w:val="24"/>
        </w:rPr>
        <w:t>24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65880">
        <w:rPr>
          <w:rFonts w:ascii="Tahoma" w:hAnsi="Tahoma" w:cs="Tahoma"/>
          <w:b/>
          <w:sz w:val="24"/>
          <w:szCs w:val="24"/>
        </w:rPr>
        <w:t>Parque Residencial Florença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25070CF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5880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765880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3132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74916"/>
    <w:rsid w:val="003250BD"/>
    <w:rsid w:val="003A3FCC"/>
    <w:rsid w:val="003A5CFD"/>
    <w:rsid w:val="00413D9C"/>
    <w:rsid w:val="00460A32"/>
    <w:rsid w:val="004B2CC9"/>
    <w:rsid w:val="0051286F"/>
    <w:rsid w:val="00615BAE"/>
    <w:rsid w:val="00626437"/>
    <w:rsid w:val="00632FA0"/>
    <w:rsid w:val="006C41A4"/>
    <w:rsid w:val="006D1E9A"/>
    <w:rsid w:val="007222FB"/>
    <w:rsid w:val="00765880"/>
    <w:rsid w:val="007703F6"/>
    <w:rsid w:val="00822396"/>
    <w:rsid w:val="008668C1"/>
    <w:rsid w:val="008E4930"/>
    <w:rsid w:val="009549BB"/>
    <w:rsid w:val="009617C5"/>
    <w:rsid w:val="00965495"/>
    <w:rsid w:val="00991971"/>
    <w:rsid w:val="009B2B33"/>
    <w:rsid w:val="00A06CF2"/>
    <w:rsid w:val="00A42579"/>
    <w:rsid w:val="00A9011C"/>
    <w:rsid w:val="00BD7024"/>
    <w:rsid w:val="00C00C1E"/>
    <w:rsid w:val="00C0316F"/>
    <w:rsid w:val="00C36776"/>
    <w:rsid w:val="00CD6B58"/>
    <w:rsid w:val="00CE03F9"/>
    <w:rsid w:val="00CF401E"/>
    <w:rsid w:val="00D525DE"/>
    <w:rsid w:val="00D82A55"/>
    <w:rsid w:val="00DD2F8C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655D-3022-4DD2-86DC-0B34A917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2021-08-03T12:00:00Z</dcterms:created>
  <dcterms:modified xsi:type="dcterms:W3CDTF">2021-08-03T12:00:00Z</dcterms:modified>
</cp:coreProperties>
</file>