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2E59" w:rsidRPr="00354ED8" w:rsidP="00354ED8" w14:paraId="00000002" w14:textId="50ECA74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right"/>
      </w:pPr>
      <w:r>
        <w:rPr>
          <w:rFonts w:ascii="Arial" w:eastAsia="Arial" w:hAnsi="Arial" w:cs="Arial"/>
          <w:b/>
        </w:rPr>
        <w:t>INDICAÇÃO Nº___________</w:t>
      </w:r>
    </w:p>
    <w:p w:rsidR="00602E59" w:rsidRPr="00354ED8" w:rsidP="00354ED8" w14:paraId="00000004" w14:textId="21D983B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518" w:lineRule="auto"/>
        <w:jc w:val="both"/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602E59" w14:paraId="00000005" w14:textId="62EC8D3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</w:rPr>
        <w:t>Ruzza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Dalben</w:t>
      </w:r>
      <w:r>
        <w:rPr>
          <w:rFonts w:ascii="Arial" w:eastAsia="Arial" w:hAnsi="Arial" w:cs="Arial"/>
        </w:rPr>
        <w:t>, por meio da Secretaria competente,</w:t>
      </w:r>
      <w:r w:rsidR="00CF0EEB">
        <w:rPr>
          <w:rFonts w:ascii="Arial" w:eastAsia="Arial" w:hAnsi="Arial" w:cs="Arial"/>
        </w:rPr>
        <w:t xml:space="preserve"> que</w:t>
      </w:r>
      <w:r>
        <w:rPr>
          <w:rFonts w:ascii="Arial" w:eastAsia="Arial" w:hAnsi="Arial" w:cs="Arial"/>
        </w:rPr>
        <w:t xml:space="preserve"> </w:t>
      </w:r>
      <w:r w:rsidR="00CF0EEB">
        <w:rPr>
          <w:rFonts w:ascii="Arial" w:eastAsia="Arial" w:hAnsi="Arial" w:cs="Arial"/>
        </w:rPr>
        <w:t>realize o nivelamento de asfalto em paralelo à sarjeta na Rua Dom Barreto, nas proximidades do número 1.407, na região Central da cidade.</w:t>
      </w:r>
    </w:p>
    <w:p w:rsidR="00602E59" w14:paraId="00000006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CF0EEB" w14:paraId="797A7423" w14:textId="25DCAA1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43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  <w:t>O local, além de diversos comércios e uma Casa Lotérica, se avizinha ao prédio da Prefeitura Municipal e, como pode ser observado nas imagens abaixo, tem um grande desnível entre o asfalto e a sarjeta, inclusive com estruturas diferenciadas entre paralelepípedo e asfalto. A situação provoca o acúmulo de água, promovendo um ambiente favorável à proliferação de insetos, causando grande desconforto estético, além de prejudicar o trânsito de pedestres, expondo-os a sérios riscos de quedas e dificultando que os condutores de veículos possam estacionar seus veículos de modo adequado.</w:t>
      </w:r>
    </w:p>
    <w:p w:rsidR="00602E59" w:rsidRPr="00942BE7" w:rsidP="00942BE7" w14:paraId="0000000A" w14:textId="6E79D34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>
            <wp:extent cx="1781175" cy="2851006"/>
            <wp:effectExtent l="0" t="0" r="0" b="698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26833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092" cy="2882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    </w:t>
      </w:r>
      <w:r>
        <w:rPr>
          <w:noProof/>
        </w:rPr>
        <w:drawing>
          <wp:inline distT="0" distB="0" distL="0" distR="0">
            <wp:extent cx="3505200" cy="1971723"/>
            <wp:effectExtent l="0" t="0" r="0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284360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2635" cy="198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BE7" w14:paraId="2B3507B5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</w:p>
    <w:p w:rsidR="00602E59" w14:paraId="0000000B" w14:textId="1D74F70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45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Sala das Sessões, 03 de agosto de 2021.</w:t>
      </w:r>
    </w:p>
    <w:p w:rsidR="00602E59" w14:paraId="0000000D" w14:textId="52AC3AB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942BE7" w14:paraId="34546CBF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97" w:lineRule="auto"/>
        <w:jc w:val="both"/>
      </w:pPr>
    </w:p>
    <w:p w:rsidR="00602E59" w:rsidP="00CF0EEB" w14:paraId="0000000E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602E59" w:rsidRPr="00354ED8" w:rsidP="00354ED8" w14:paraId="00000010" w14:textId="309EDD2C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59" w14:paraId="0000001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602E59" w14:paraId="00000012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0" name="Conector de Seta Reta 1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31620205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6526013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602E59" w14:paraId="00000013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59" w14:paraId="00000015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2E59" w14:paraId="00000011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18260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Retângulo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602E59" w14:paraId="25967509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5" name="Agrupar 5"/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Retângulo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602E59" w14:paraId="7DD26E7F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Forma Livre: Forma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Forma Livre: Forma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Forma Livre: Forma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038428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357546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2E59"/>
    <w:rsid w:val="00354ED8"/>
    <w:rsid w:val="004C781A"/>
    <w:rsid w:val="00602E59"/>
    <w:rsid w:val="00942BE7"/>
    <w:rsid w:val="00A15B92"/>
    <w:rsid w:val="00CF0EEB"/>
    <w:rsid w:val="00D74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874E18F-1051-4A6A-8F9C-34117FDAC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Relationship Id="rId3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Helio Silva</dc:creator>
  <cp:lastModifiedBy>Helio Silva</cp:lastModifiedBy>
  <cp:revision>4</cp:revision>
  <dcterms:created xsi:type="dcterms:W3CDTF">2021-07-23T14:18:00Z</dcterms:created>
  <dcterms:modified xsi:type="dcterms:W3CDTF">2021-08-02T19:31:00Z</dcterms:modified>
</cp:coreProperties>
</file>