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0C21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A30D8">
        <w:rPr>
          <w:rFonts w:ascii="Arial" w:hAnsi="Arial" w:cs="Arial"/>
          <w:b/>
          <w:sz w:val="22"/>
        </w:rPr>
        <w:t>ro 239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FA30D8" w:rsidR="00FA30D8">
        <w:rPr>
          <w:rFonts w:ascii="Arial" w:hAnsi="Arial" w:cs="Arial"/>
          <w:b/>
          <w:sz w:val="22"/>
        </w:rPr>
        <w:t xml:space="preserve">Rua Pedro </w:t>
      </w:r>
      <w:r w:rsidRPr="00FA30D8" w:rsidR="00FA30D8">
        <w:rPr>
          <w:rFonts w:ascii="Arial" w:hAnsi="Arial" w:cs="Arial"/>
          <w:b/>
          <w:sz w:val="22"/>
        </w:rPr>
        <w:t>Calegari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FA30D8" w:rsidR="00FA30D8">
        <w:rPr>
          <w:rFonts w:ascii="Arial" w:hAnsi="Arial" w:cs="Arial"/>
          <w:b/>
          <w:sz w:val="22"/>
        </w:rPr>
        <w:t>Jardim Amélia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9D4FE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80204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198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12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E32F-B8EE-452D-847D-5012572D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2021-08-02T13:09:00Z</dcterms:created>
  <dcterms:modified xsi:type="dcterms:W3CDTF">2021-08-02T13:09:00Z</dcterms:modified>
</cp:coreProperties>
</file>