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312A9B74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>PROJETO DE LEI N.º</w:t>
      </w:r>
      <w:r w:rsidR="002C4BE5">
        <w:rPr>
          <w:rFonts w:ascii="Arial" w:hAnsi="Arial" w:cs="Arial"/>
          <w:b/>
          <w:sz w:val="24"/>
          <w:szCs w:val="24"/>
        </w:rPr>
        <w:t>__________</w:t>
      </w:r>
      <w:r w:rsidRPr="00584DB3">
        <w:rPr>
          <w:rFonts w:ascii="Arial" w:hAnsi="Arial" w:cs="Arial"/>
          <w:b/>
          <w:sz w:val="24"/>
          <w:szCs w:val="24"/>
        </w:rPr>
        <w:t xml:space="preserve"> </w:t>
      </w:r>
      <w:r w:rsidR="002C4BE5">
        <w:rPr>
          <w:rFonts w:ascii="Arial" w:hAnsi="Arial" w:cs="Arial"/>
          <w:b/>
          <w:sz w:val="24"/>
          <w:szCs w:val="24"/>
        </w:rPr>
        <w:t>/</w:t>
      </w:r>
      <w:r w:rsidRPr="00584DB3">
        <w:rPr>
          <w:rFonts w:ascii="Arial" w:hAnsi="Arial" w:cs="Arial"/>
          <w:b/>
          <w:sz w:val="24"/>
          <w:szCs w:val="24"/>
        </w:rPr>
        <w:t xml:space="preserve"> 2021</w:t>
      </w:r>
    </w:p>
    <w:p w:rsidR="00137CF1" w:rsidP="00FE180E" w14:paraId="34BBAB05" w14:textId="4FEE0A9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7A199D0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38A6B72A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84BDC" w:rsidRPr="00484BDC" w:rsidP="0080311C" w14:paraId="735B0D09" w14:textId="20F9C72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484BDC" w:rsidRPr="00484BDC" w:rsidP="00484BDC" w14:paraId="071009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D584F" w:rsidP="00484BDC" w14:paraId="7D08EA57" w14:textId="771E0CA1">
      <w:pPr>
        <w:spacing w:after="0" w:line="240" w:lineRule="auto"/>
        <w:rPr>
          <w:rStyle w:val="fontstyle01"/>
        </w:rPr>
      </w:pPr>
      <w:r>
        <w:rPr>
          <w:rStyle w:val="fontstyle01"/>
        </w:rPr>
        <w:t>INSTITUI</w:t>
      </w:r>
      <w:r w:rsidR="00C36277">
        <w:rPr>
          <w:rStyle w:val="fontstyle01"/>
        </w:rPr>
        <w:t xml:space="preserve"> </w:t>
      </w:r>
      <w:r>
        <w:rPr>
          <w:rStyle w:val="fontstyle01"/>
        </w:rPr>
        <w:t>NO MUNICÍPIO DE S</w:t>
      </w:r>
      <w:r w:rsidR="00C36277">
        <w:rPr>
          <w:rStyle w:val="fontstyle01"/>
        </w:rPr>
        <w:t xml:space="preserve">UMARÉ </w:t>
      </w:r>
      <w:r>
        <w:rPr>
          <w:rStyle w:val="fontstyle01"/>
        </w:rPr>
        <w:t>O PLANO DE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ATENÇÃO AOS ANIMAIS DOMÉSTICOS EM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SITUAÇÃO DE ABANDONO E DÁ OUTRAS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PROVIDÊNCIAS.</w:t>
      </w:r>
    </w:p>
    <w:p w:rsidR="00484BDC" w:rsidRPr="00E83715" w:rsidP="00484BDC" w14:paraId="0D42CD7C" w14:textId="14BAC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Arial-BoldMT" w:hAnsi="Arial-BoldMT"/>
          <w:b/>
          <w:bCs/>
          <w:color w:val="000000"/>
        </w:rPr>
        <w:br/>
      </w:r>
      <w:r w:rsidRPr="00E83715">
        <w:rPr>
          <w:rStyle w:val="fontstyle01"/>
          <w:color w:val="auto"/>
        </w:rPr>
        <w:t xml:space="preserve">Art. 1º - </w:t>
      </w:r>
      <w:r w:rsidRPr="00E83715">
        <w:rPr>
          <w:rStyle w:val="fontstyle21"/>
          <w:color w:val="auto"/>
        </w:rPr>
        <w:t>Fica autorizado o Poder Executivo a instituir o plano de atenção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aos animais domésticos em situação de abandono no Município de S</w:t>
      </w:r>
      <w:r w:rsidRPr="00E83715" w:rsidR="00584F64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>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objetivando a adoção de políticas públicas de saúde animal, o estímulo para posse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responsável, bem como o controle reprodutivo das populações animais.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2º - </w:t>
      </w:r>
      <w:r w:rsidRPr="00E83715">
        <w:rPr>
          <w:rStyle w:val="fontstyle21"/>
          <w:color w:val="auto"/>
        </w:rPr>
        <w:t>A Secretaria de Saúde, através da Diretoria de Bem-Estar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Animal, é o órgão responsável em âmbito municipal pela execução das ações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mencionadas na presente Lei</w:t>
      </w:r>
      <w:r w:rsidRPr="00E83715" w:rsidR="00584F64">
        <w:rPr>
          <w:rStyle w:val="fontstyle21"/>
          <w:color w:val="auto"/>
        </w:rPr>
        <w:t>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3º </w:t>
      </w:r>
      <w:r w:rsidRPr="00E83715">
        <w:rPr>
          <w:rStyle w:val="fontstyle21"/>
          <w:color w:val="auto"/>
        </w:rPr>
        <w:t>- O Poder Executivo poderá incentivar a viabilização e 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desenvolvimento do Plano cujas regras básicas seguem descritas nesta Lei,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regulamentando a rotina e os procedimentos por intermédio das ferramentas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cabíveis.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para a aplicação da presente Lei, fica autorizado 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Poder Executivo a firmar convênios e parcerias com instituições públicas,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universidades, estabelecimentos veterinários privados, organizações não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governamentais de proteção animal, entre outros, a fim de viabilizar 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operacionalização do Plano.</w:t>
      </w:r>
    </w:p>
    <w:p w:rsidR="00484BDC" w:rsidRPr="00E83715" w:rsidP="00484BDC" w14:paraId="56D1CC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277" w:rsidRPr="00E83715" w:rsidP="00646999" w14:paraId="238127EE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Style w:val="fontstyle01"/>
          <w:color w:val="auto"/>
        </w:rPr>
        <w:t>DO OBJETIVO</w:t>
      </w:r>
    </w:p>
    <w:p w:rsidR="00646999" w:rsidRPr="00E83715" w:rsidP="00646999" w14:paraId="3B02B575" w14:textId="56D77A71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4º - </w:t>
      </w:r>
      <w:r w:rsidRPr="00E83715">
        <w:rPr>
          <w:rStyle w:val="fontstyle21"/>
          <w:color w:val="auto"/>
        </w:rPr>
        <w:t>São diretrizes do Plano De Atenção Aos Animais Domésticos Em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Situação De Abandono a ser instituído pelo Poder Executivo: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 - </w:t>
      </w:r>
      <w:r w:rsidRPr="00E83715">
        <w:rPr>
          <w:rStyle w:val="fontstyle21"/>
          <w:color w:val="auto"/>
        </w:rPr>
        <w:t>Estímulo à posse responsável através da educação ambiental;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II - </w:t>
      </w:r>
      <w:r w:rsidRPr="00E83715">
        <w:rPr>
          <w:rStyle w:val="fontstyle21"/>
          <w:color w:val="auto"/>
        </w:rPr>
        <w:t>Incentivos à adoção de animais;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III - </w:t>
      </w:r>
      <w:r w:rsidRPr="00E83715">
        <w:rPr>
          <w:rStyle w:val="fontstyle21"/>
          <w:color w:val="auto"/>
        </w:rPr>
        <w:t>Esterilização gratuita e universal de animais domésticos, na forma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desta Lei;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IV - </w:t>
      </w:r>
      <w:r w:rsidRPr="00E83715">
        <w:rPr>
          <w:rStyle w:val="fontstyle21"/>
          <w:color w:val="auto"/>
        </w:rPr>
        <w:t>Cadastramento de caninos, felinos e equinos.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V </w:t>
      </w:r>
      <w:r w:rsidRPr="00E83715">
        <w:rPr>
          <w:rStyle w:val="fontstyle21"/>
          <w:color w:val="auto"/>
        </w:rPr>
        <w:t>- Incentivo a doação a fundo específico.</w:t>
      </w:r>
    </w:p>
    <w:p w:rsidR="00646999" w:rsidRPr="00E83715" w:rsidP="00646999" w14:paraId="71F82331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II</w:t>
      </w:r>
    </w:p>
    <w:p w:rsidR="00646999" w:rsidRPr="00E83715" w:rsidP="00646999" w14:paraId="576AF8E6" w14:textId="685E44CD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DO FUNDO MUNICIPAL DE BEM-ESTAR ANIMAL</w:t>
      </w: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5° </w:t>
      </w:r>
      <w:r w:rsidRPr="00E83715">
        <w:rPr>
          <w:rStyle w:val="fontstyle21"/>
          <w:color w:val="auto"/>
        </w:rPr>
        <w:t>– O Poder Executivo está autorizado a criar o Fundo Municipal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Bem-Estar Animal, com a finalidade de obter recursos para financiar a aplicação do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presente plano, e demais ações de atenção aos animais domésticos em situação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abandono, como o incentivo a adoções, doações de suprimentos e medidas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 xml:space="preserve">educacionais para a </w:t>
      </w:r>
      <w:r w:rsidRPr="00E83715" w:rsidR="00D51350">
        <w:rPr>
          <w:rStyle w:val="fontstyle21"/>
          <w:color w:val="auto"/>
        </w:rPr>
        <w:t>tutoria</w:t>
      </w:r>
      <w:r w:rsidRPr="00E83715">
        <w:rPr>
          <w:rStyle w:val="fontstyle21"/>
          <w:color w:val="auto"/>
        </w:rPr>
        <w:t xml:space="preserve"> responsável.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6° </w:t>
      </w:r>
      <w:r w:rsidRPr="00E83715">
        <w:rPr>
          <w:rStyle w:val="fontstyle21"/>
          <w:color w:val="auto"/>
        </w:rPr>
        <w:t>- O Fundo Municipal de Bem-Estar Animal poderá ser financiado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com recursos provenientes da aplicação de multas previstas em lei, doações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pessoas físicas e jurídicas e aporte de valores pelo Poder Executivo.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outras formas de captação de recursos como 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realização de feiras e eventos beneficentes são permitidas.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7° </w:t>
      </w:r>
      <w:r w:rsidRPr="00E83715">
        <w:rPr>
          <w:rStyle w:val="fontstyle21"/>
          <w:color w:val="auto"/>
        </w:rPr>
        <w:t>- O Poder Executivo poderá estabelecer convênios com empresas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privadas ou públicas, que farão a arrecadação de doações por meio do recolhimento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 valores previamente autorizados pelos consumidores, nas faturas de serviços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prestação continuadas.</w:t>
      </w:r>
    </w:p>
    <w:p w:rsidR="00646999" w:rsidRPr="00E83715" w:rsidP="00646999" w14:paraId="3DDB7130" w14:textId="77777777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as empresas conveniadas se responsabilizarão pelo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repasse diretamente ao fundo dos valores arrecadados mensalmente.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8º - </w:t>
      </w:r>
      <w:r w:rsidRPr="00E83715">
        <w:rPr>
          <w:rStyle w:val="fontstyle21"/>
          <w:color w:val="auto"/>
        </w:rPr>
        <w:t>Ações de publicidade poderão ser realizadas em meio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adequado, visando o incentivo de doações ao Fundo Municipal.</w:t>
      </w:r>
    </w:p>
    <w:p w:rsidR="00646999" w:rsidRPr="00E83715" w:rsidP="00646999" w14:paraId="26920BEA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III</w:t>
      </w:r>
    </w:p>
    <w:p w:rsidR="00584F64" w:rsidRPr="00E83715" w:rsidP="00646999" w14:paraId="443AFD74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DO CONTROLE REPRODUTIVO DE CÃES E GATOS</w:t>
      </w:r>
    </w:p>
    <w:p w:rsidR="00584F64" w:rsidRPr="00E83715" w:rsidP="00646999" w14:paraId="529F5326" w14:textId="289B6DEA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9º - </w:t>
      </w:r>
      <w:r w:rsidRPr="00E83715">
        <w:rPr>
          <w:rStyle w:val="fontstyle21"/>
          <w:color w:val="auto"/>
        </w:rPr>
        <w:t>O Poder Público poderá executar o programa permanente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controle reprodutivo de cães e gatos através de convênios com universidades,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estabelecimentos veterinários, organizações não governamentais de proteção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animal e com a iniciativa privada, o qual deverá ocorrer nos termos do presente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capítulo.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O programa deverá ser financiado com recursos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provenientes do Fundo Municipal de Bem-Estar Animal descrito no Capítulo II,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acordo com o fluxo financeiro deste, mantendo o equilíbrio econômico e financeiro.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10 </w:t>
      </w:r>
      <w:r w:rsidRPr="00E83715">
        <w:rPr>
          <w:rStyle w:val="fontstyle21"/>
          <w:color w:val="auto"/>
        </w:rPr>
        <w:t>- O programa de esterilização de animais de que trata o artigo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anterior deverá ser executado levando em conta: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I - O estudo das localidades ou regiões que apontem para a necessidade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 atendimento prioritário ou emergencial, em face da superpopulação, ou quadro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epidemiológico;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II - O quantitativo de animais a serem esterilizados, por localidade,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necessário à redução da taxa populacional em níveis satisfatórios, inclusive os não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domiciliados;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11 - </w:t>
      </w:r>
      <w:r w:rsidRPr="00E83715">
        <w:rPr>
          <w:rStyle w:val="fontstyle21"/>
          <w:color w:val="auto"/>
        </w:rPr>
        <w:t>A esterilização poderá ser ofertada de forma universal e gratuita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aos animais de pessoas que residirem no município de S</w:t>
      </w:r>
      <w:r w:rsidRPr="00E83715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 xml:space="preserve"> e</w:t>
      </w:r>
      <w:r w:rsidRPr="00E83715">
        <w:rPr>
          <w:rStyle w:val="fontstyle21"/>
          <w:color w:val="auto"/>
        </w:rPr>
        <w:t xml:space="preserve"> ainda, que</w:t>
      </w:r>
      <w:r w:rsidRPr="00E83715">
        <w:rPr>
          <w:rStyle w:val="fontstyle21"/>
          <w:color w:val="auto"/>
        </w:rPr>
        <w:t xml:space="preserve"> não tiverem</w:t>
      </w:r>
      <w:r w:rsidRPr="00E83715">
        <w:rPr>
          <w:rStyle w:val="fontstyle21"/>
          <w:color w:val="auto"/>
        </w:rPr>
        <w:t xml:space="preserve"> </w:t>
      </w:r>
      <w:r w:rsidRPr="00E83715">
        <w:rPr>
          <w:rStyle w:val="fontstyle21"/>
          <w:color w:val="auto"/>
        </w:rPr>
        <w:t>interesse comercial na criação dos mesmos.</w:t>
      </w:r>
    </w:p>
    <w:p w:rsidR="00646999" w:rsidRPr="00E83715" w:rsidP="00646999" w14:paraId="4BDFE2CE" w14:textId="261A1B8A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t xml:space="preserve"> </w:t>
      </w:r>
      <w:r w:rsidRPr="00E83715">
        <w:rPr>
          <w:rStyle w:val="fontstyle01"/>
          <w:color w:val="auto"/>
        </w:rPr>
        <w:t xml:space="preserve">§ 1º - </w:t>
      </w:r>
      <w:r w:rsidRPr="00E83715">
        <w:rPr>
          <w:rStyle w:val="fontstyle21"/>
          <w:color w:val="auto"/>
        </w:rPr>
        <w:t>É prioritária a realização dos procedimentos de esterilização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animais que estiverem em situação de abandono.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2º - </w:t>
      </w:r>
      <w:r w:rsidRPr="00E83715">
        <w:rPr>
          <w:rStyle w:val="fontstyle21"/>
          <w:color w:val="auto"/>
        </w:rPr>
        <w:t>As pessoas em situação econômica comprovadamente vulnerável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ou que possuam sob sua custódia mais de 05 animais recolhidos da situação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abandono, sendo, portanto, considerados cuidadores de animais, terão preferência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na ordem de concessão do benefício.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2º </w:t>
      </w:r>
      <w:r w:rsidRPr="00E83715">
        <w:rPr>
          <w:rStyle w:val="fontstyle21"/>
          <w:color w:val="auto"/>
        </w:rPr>
        <w:t>- Os procedimentos para a esterilização deverão zelar pelo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bem-estar dos animais submetidos a este, garantindo o mínimo sofrimento possível.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3º - </w:t>
      </w:r>
      <w:r w:rsidRPr="00E83715">
        <w:rPr>
          <w:rStyle w:val="fontstyle21"/>
          <w:color w:val="auto"/>
        </w:rPr>
        <w:t>A esterilização deverá estar enquadrada nos procedimentos 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normas veterinárias vigentes, podendo ocorrer por meio de unidades móveis.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12 </w:t>
      </w:r>
      <w:r w:rsidRPr="00E83715">
        <w:rPr>
          <w:rStyle w:val="fontstyle21"/>
          <w:color w:val="auto"/>
        </w:rPr>
        <w:t>- O animal abandonado que sofrer o procedimento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esterilização poderá ser recolhido para local conveniado, caso se faça necessário,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onde deverá receber auxílio veterinário minimamente adequado até a sua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recuperação.</w:t>
      </w:r>
    </w:p>
    <w:p w:rsidR="00646999" w:rsidRPr="00E83715" w:rsidP="00646999" w14:paraId="670CC7A9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VI</w:t>
      </w:r>
    </w:p>
    <w:p w:rsidR="00E83715" w:rsidRPr="00E83715" w:rsidP="00646999" w14:paraId="1A105CF1" w14:textId="77777777">
      <w:pPr>
        <w:pStyle w:val="NoSpacing"/>
        <w:rPr>
          <w:rStyle w:val="fontstyle0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DAS FEIRAS DE ANIMAIS</w:t>
      </w:r>
    </w:p>
    <w:p w:rsidR="00646999" w:rsidRPr="00E83715" w:rsidP="00646999" w14:paraId="70547B87" w14:textId="6AD5EFF7">
      <w:pPr>
        <w:pStyle w:val="NoSpacing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13 </w:t>
      </w:r>
      <w:r w:rsidRPr="00E83715">
        <w:rPr>
          <w:rStyle w:val="fontstyle21"/>
          <w:color w:val="auto"/>
        </w:rPr>
        <w:t>- Autoriza o Poder Público Municipal a regulamenta</w:t>
      </w:r>
      <w:r w:rsidRPr="00E83715" w:rsidR="00E83715">
        <w:rPr>
          <w:rStyle w:val="fontstyle21"/>
          <w:color w:val="auto"/>
        </w:rPr>
        <w:t>ção de</w:t>
      </w:r>
      <w:r w:rsidRPr="00E83715">
        <w:rPr>
          <w:rStyle w:val="fontstyle21"/>
          <w:color w:val="auto"/>
        </w:rPr>
        <w:t xml:space="preserve"> feiras</w:t>
      </w:r>
      <w:r w:rsidRPr="00E83715">
        <w:br/>
      </w:r>
      <w:r w:rsidRPr="00E83715">
        <w:rPr>
          <w:rStyle w:val="fontstyle21"/>
          <w:color w:val="auto"/>
        </w:rPr>
        <w:t>particulares de animais de pequeno porte, de caráter temporário, no âmbito do</w:t>
      </w:r>
      <w:r w:rsidRPr="00E83715">
        <w:br/>
      </w:r>
      <w:r w:rsidRPr="00E83715">
        <w:rPr>
          <w:rStyle w:val="fontstyle21"/>
          <w:color w:val="auto"/>
        </w:rPr>
        <w:t>município de S</w:t>
      </w:r>
      <w:r w:rsidRPr="00E83715" w:rsidR="00E83715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>, sendo que estas somente poderão ocorrer com a prévia</w:t>
      </w:r>
      <w:r w:rsidRPr="00E83715">
        <w:br/>
      </w:r>
      <w:r w:rsidRPr="00E83715">
        <w:rPr>
          <w:rStyle w:val="fontstyle21"/>
          <w:color w:val="auto"/>
        </w:rPr>
        <w:t>autorização do órgão responsável, a qual será expedida mediante requerimento do</w:t>
      </w:r>
      <w:r w:rsidRPr="00E83715">
        <w:br/>
      </w:r>
      <w:r w:rsidRPr="00E83715">
        <w:rPr>
          <w:rStyle w:val="fontstyle21"/>
          <w:color w:val="auto"/>
        </w:rPr>
        <w:t>interessado, observando o disposto nesta Lei e demais normas aplicáveis à matéria.</w:t>
      </w:r>
      <w:r w:rsidRPr="00E83715"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os valores arrecadados pelo Poder executivo nas</w:t>
      </w:r>
      <w:r w:rsidRPr="00E83715">
        <w:br/>
      </w:r>
      <w:r w:rsidRPr="00E83715">
        <w:rPr>
          <w:rStyle w:val="fontstyle21"/>
          <w:color w:val="auto"/>
        </w:rPr>
        <w:t>feiras realizadas poderão ser revertidos em favor do fundo municipal de bem-estar</w:t>
      </w:r>
      <w:r w:rsidRPr="00E83715">
        <w:br/>
      </w:r>
      <w:r w:rsidRPr="00E83715">
        <w:rPr>
          <w:rStyle w:val="fontstyle21"/>
          <w:color w:val="auto"/>
        </w:rPr>
        <w:t>animal.</w:t>
      </w:r>
      <w:r w:rsidRPr="00E83715">
        <w:br/>
      </w:r>
      <w:r w:rsidRPr="00E83715">
        <w:rPr>
          <w:rStyle w:val="fontstyle01"/>
          <w:color w:val="auto"/>
        </w:rPr>
        <w:t xml:space="preserve">Art. 14 - </w:t>
      </w:r>
      <w:r w:rsidRPr="00E83715">
        <w:rPr>
          <w:rStyle w:val="fontstyle21"/>
          <w:color w:val="auto"/>
        </w:rPr>
        <w:t>O Poder Executivo poderá realizar ou incentivar feiras com a</w:t>
      </w:r>
      <w:r w:rsidRPr="00E83715">
        <w:br/>
      </w:r>
      <w:r w:rsidRPr="00E83715">
        <w:rPr>
          <w:rStyle w:val="fontstyle21"/>
          <w:color w:val="auto"/>
        </w:rPr>
        <w:t>finalidade de promover a adoção de animais abandonados e recolhimento de</w:t>
      </w:r>
      <w:r w:rsidRPr="00E83715">
        <w:br/>
      </w:r>
      <w:r w:rsidRPr="00E83715">
        <w:rPr>
          <w:rStyle w:val="fontstyle21"/>
          <w:color w:val="auto"/>
        </w:rPr>
        <w:t>doações</w:t>
      </w:r>
    </w:p>
    <w:p w:rsidR="00646999" w:rsidRPr="00E83715" w:rsidP="00646999" w14:paraId="7413E1C7" w14:textId="157F0B79">
      <w:pPr>
        <w:pStyle w:val="NoSpacing"/>
        <w:rPr>
          <w:rStyle w:val="fontstyle21"/>
          <w:color w:val="auto"/>
        </w:rPr>
      </w:pPr>
      <w:r w:rsidRPr="00E83715">
        <w:rPr>
          <w:rStyle w:val="fontstyle01"/>
          <w:color w:val="auto"/>
        </w:rPr>
        <w:t xml:space="preserve">Art. 15 - </w:t>
      </w:r>
      <w:r w:rsidRPr="00E83715">
        <w:rPr>
          <w:rStyle w:val="fontstyle21"/>
          <w:color w:val="auto"/>
        </w:rPr>
        <w:t>Esta Lei entra em vigor na data de sua publicação.</w:t>
      </w:r>
    </w:p>
    <w:p w:rsidR="00646999" w:rsidRPr="00E83715" w:rsidP="00646999" w14:paraId="45E7D076" w14:textId="77777777">
      <w:pPr>
        <w:pStyle w:val="NoSpacing"/>
        <w:rPr>
          <w:rStyle w:val="fontstyle21"/>
          <w:color w:val="auto"/>
        </w:rPr>
      </w:pPr>
    </w:p>
    <w:p w:rsidR="000A75B6" w:rsidRPr="00E83715" w:rsidP="00646999" w14:paraId="0193341B" w14:textId="269BD055">
      <w:pPr>
        <w:pStyle w:val="NoSpacing"/>
        <w:rPr>
          <w:rFonts w:ascii="Arial" w:hAnsi="Arial" w:cs="Arial"/>
          <w:sz w:val="24"/>
          <w:szCs w:val="24"/>
        </w:rPr>
      </w:pPr>
      <w:bookmarkStart w:id="1" w:name="_Hlk77949107"/>
      <w:r w:rsidRPr="00E83715">
        <w:rPr>
          <w:rFonts w:ascii="Arial" w:hAnsi="Arial" w:cs="Arial"/>
          <w:sz w:val="24"/>
          <w:szCs w:val="24"/>
        </w:rPr>
        <w:t>Sala das Sessões, em 2</w:t>
      </w:r>
      <w:r w:rsidR="00A1660B">
        <w:rPr>
          <w:rFonts w:ascii="Arial" w:hAnsi="Arial" w:cs="Arial"/>
          <w:sz w:val="24"/>
          <w:szCs w:val="24"/>
        </w:rPr>
        <w:t>7</w:t>
      </w:r>
      <w:r w:rsidRPr="00E83715">
        <w:rPr>
          <w:rFonts w:ascii="Arial" w:hAnsi="Arial" w:cs="Arial"/>
          <w:sz w:val="24"/>
          <w:szCs w:val="24"/>
        </w:rPr>
        <w:t xml:space="preserve"> DE JULHO 2021</w:t>
      </w:r>
    </w:p>
    <w:p w:rsidR="00646999" w:rsidRPr="003D59C8" w:rsidP="00FE180E" w14:paraId="0815CF5E" w14:textId="47C10085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FE180E" w14:paraId="523DD112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FE180E" w14:paraId="0E550BB1" w14:textId="77777777">
      <w:pPr>
        <w:ind w:firstLine="708"/>
        <w:rPr>
          <w:rFonts w:ascii="Arial" w:hAnsi="Arial" w:cs="Arial"/>
          <w:noProof/>
          <w:color w:val="FF0000"/>
          <w:sz w:val="24"/>
          <w:szCs w:val="24"/>
        </w:rPr>
      </w:pPr>
      <w:r w:rsidRPr="003D59C8">
        <w:rPr>
          <w:rFonts w:ascii="Arial" w:hAnsi="Arial" w:cs="Arial"/>
          <w:color w:val="FF0000"/>
          <w:sz w:val="24"/>
          <w:szCs w:val="24"/>
        </w:rPr>
        <w:t xml:space="preserve">                          </w:t>
      </w:r>
    </w:p>
    <w:p w:rsidR="000A75B6" w:rsidRPr="003D59C8" w:rsidP="00FE180E" w14:paraId="4000A5A4" w14:textId="30217367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3D59C8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2067236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689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50634C" w:rsidRPr="003D59C8" w:rsidP="002C4BE5" w14:paraId="29D9E2FA" w14:textId="39DB432A">
      <w:pPr>
        <w:jc w:val="right"/>
        <w:rPr>
          <w:rFonts w:ascii="Arial" w:hAnsi="Arial" w:cs="Arial"/>
          <w:color w:val="FF0000"/>
          <w:sz w:val="24"/>
          <w:szCs w:val="24"/>
          <w:lang w:eastAsia="ja-JP"/>
        </w:rPr>
      </w:pPr>
      <w:r w:rsidRPr="003D59C8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1E7C00" w:rsidRPr="003D59C8" w:rsidP="00FE180E" w14:paraId="226EA787" w14:textId="77777777">
      <w:pPr>
        <w:spacing w:line="276" w:lineRule="auto"/>
        <w:ind w:left="2835"/>
        <w:rPr>
          <w:rFonts w:ascii="Arial" w:hAnsi="Arial" w:cs="Arial"/>
          <w:color w:val="FF0000"/>
          <w:sz w:val="24"/>
          <w:szCs w:val="24"/>
        </w:rPr>
      </w:pPr>
    </w:p>
    <w:p w:rsidR="009D584F" w:rsidRPr="003D59C8" w:rsidP="009D584F" w14:paraId="13A3BE8B" w14:textId="77777777">
      <w:pPr>
        <w:pStyle w:val="NoSpacing"/>
        <w:rPr>
          <w:rStyle w:val="fontstyle01"/>
          <w:color w:val="FF0000"/>
        </w:rPr>
      </w:pPr>
    </w:p>
    <w:p w:rsidR="009D584F" w:rsidRPr="003D59C8" w:rsidP="009D584F" w14:paraId="026B4DAF" w14:textId="77777777">
      <w:pPr>
        <w:pStyle w:val="NoSpacing"/>
        <w:rPr>
          <w:rStyle w:val="fontstyle01"/>
          <w:color w:val="FF0000"/>
        </w:rPr>
      </w:pPr>
    </w:p>
    <w:p w:rsidR="009D584F" w:rsidRPr="00D51350" w:rsidP="009D584F" w14:paraId="13788F68" w14:textId="0BD195C5">
      <w:pPr>
        <w:pStyle w:val="NoSpacing"/>
        <w:rPr>
          <w:rStyle w:val="fontstyle01"/>
          <w:color w:val="auto"/>
        </w:rPr>
      </w:pPr>
      <w:r w:rsidRPr="00D51350">
        <w:rPr>
          <w:rStyle w:val="fontstyle01"/>
          <w:color w:val="auto"/>
        </w:rPr>
        <w:t>JUSTIFICATIVA</w:t>
      </w:r>
    </w:p>
    <w:p w:rsidR="009D584F" w:rsidRPr="00D51350" w:rsidP="009D584F" w14:paraId="24C49243" w14:textId="77777777">
      <w:pPr>
        <w:pStyle w:val="NoSpacing"/>
        <w:rPr>
          <w:rStyle w:val="fontstyle01"/>
          <w:color w:val="auto"/>
        </w:rPr>
      </w:pPr>
    </w:p>
    <w:p w:rsidR="009D584F" w:rsidRPr="00D51350" w:rsidP="00646999" w14:paraId="49CD3C1B" w14:textId="553CCF9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-BoldMT" w:hAnsi="Arial-BoldMT"/>
          <w:b/>
          <w:bCs/>
        </w:rPr>
        <w:br/>
      </w:r>
      <w:r w:rsidRPr="00D51350">
        <w:rPr>
          <w:rStyle w:val="fontstyle11"/>
          <w:rFonts w:ascii="Arial" w:hAnsi="Arial" w:cs="Arial"/>
          <w:color w:val="auto"/>
        </w:rPr>
        <w:t>O presente projeto tem por finalidade possibilitar ao Poder Executivo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 xml:space="preserve">implementação do </w:t>
      </w:r>
      <w:r w:rsidRPr="00D51350" w:rsidR="00E83715">
        <w:rPr>
          <w:rStyle w:val="fontstyle11"/>
          <w:rFonts w:ascii="Arial" w:hAnsi="Arial" w:cs="Arial"/>
          <w:color w:val="auto"/>
        </w:rPr>
        <w:t>“</w:t>
      </w:r>
      <w:r w:rsidRPr="00D51350">
        <w:rPr>
          <w:rStyle w:val="fontstyle11"/>
          <w:rFonts w:ascii="Arial" w:hAnsi="Arial" w:cs="Arial"/>
          <w:b/>
          <w:bCs/>
          <w:color w:val="auto"/>
        </w:rPr>
        <w:t>Plano de Atenção aos Animais em Situação de Abandono no</w:t>
      </w:r>
      <w:r w:rsidRPr="00D51350">
        <w:rPr>
          <w:rFonts w:ascii="Arial" w:hAnsi="Arial" w:cs="Arial"/>
          <w:b/>
          <w:bCs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b/>
          <w:bCs/>
          <w:color w:val="auto"/>
        </w:rPr>
        <w:t>município de S</w:t>
      </w:r>
      <w:r w:rsidRPr="00D51350" w:rsidR="00E83715">
        <w:rPr>
          <w:rStyle w:val="fontstyle11"/>
          <w:rFonts w:ascii="Arial" w:hAnsi="Arial" w:cs="Arial"/>
          <w:b/>
          <w:bCs/>
          <w:color w:val="auto"/>
        </w:rPr>
        <w:t>umar</w:t>
      </w:r>
      <w:r w:rsidRPr="00D51350">
        <w:rPr>
          <w:rStyle w:val="fontstyle11"/>
          <w:rFonts w:ascii="Arial" w:hAnsi="Arial" w:cs="Arial"/>
          <w:b/>
          <w:bCs/>
          <w:color w:val="auto"/>
        </w:rPr>
        <w:t>é</w:t>
      </w:r>
      <w:r w:rsidRPr="00D51350" w:rsidR="00E83715">
        <w:rPr>
          <w:rStyle w:val="fontstyle11"/>
          <w:rFonts w:ascii="Arial" w:hAnsi="Arial" w:cs="Arial"/>
          <w:color w:val="auto"/>
        </w:rPr>
        <w:t>”</w:t>
      </w:r>
      <w:r w:rsidRPr="00D51350">
        <w:rPr>
          <w:rStyle w:val="fontstyle11"/>
          <w:rFonts w:ascii="Arial" w:hAnsi="Arial" w:cs="Arial"/>
          <w:color w:val="auto"/>
        </w:rPr>
        <w:t>, com foco no controle das populações caninas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e felinas.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Não há como negar que a procriação desordenada, da qual decorre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superpopulação de animais, é consequência não só da falta de políticas aplicadas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ao tema, mas também do desrespeito à obrigação constitucional imposta de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promover a educação ambiental e a conscientização do povo para a preservação do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ambiente, como ordena o artigo 225, § 1º, inciso VI.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 sociedade em geral deve ser conscientizada da necessidade d</w:t>
      </w:r>
      <w:r w:rsidRPr="00D51350" w:rsidR="00E83715">
        <w:rPr>
          <w:rStyle w:val="fontstyle11"/>
          <w:rFonts w:ascii="Arial" w:hAnsi="Arial" w:cs="Arial"/>
          <w:color w:val="auto"/>
        </w:rPr>
        <w:t>o controle 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 xml:space="preserve">esterilização, e o Poder Público deve viabilizar soluções para </w:t>
      </w:r>
      <w:r w:rsidRPr="00D51350" w:rsidR="00E83715">
        <w:rPr>
          <w:rStyle w:val="fontstyle11"/>
          <w:rFonts w:ascii="Arial" w:hAnsi="Arial" w:cs="Arial"/>
          <w:color w:val="auto"/>
        </w:rPr>
        <w:t>viabilizar</w:t>
      </w:r>
      <w:r w:rsidRPr="00D51350">
        <w:rPr>
          <w:rStyle w:val="fontstyle11"/>
          <w:rFonts w:ascii="Arial" w:hAnsi="Arial" w:cs="Arial"/>
          <w:color w:val="auto"/>
        </w:rPr>
        <w:t xml:space="preserve"> a castração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</w:t>
      </w:r>
      <w:r w:rsidRPr="00D51350" w:rsidR="00E83715">
        <w:rPr>
          <w:rStyle w:val="fontstyle11"/>
          <w:rFonts w:ascii="Arial" w:hAnsi="Arial" w:cs="Arial"/>
          <w:color w:val="auto"/>
        </w:rPr>
        <w:t>e</w:t>
      </w:r>
      <w:r w:rsidRPr="00D51350">
        <w:rPr>
          <w:rStyle w:val="fontstyle11"/>
          <w:rFonts w:ascii="Arial" w:hAnsi="Arial" w:cs="Arial"/>
          <w:color w:val="auto"/>
        </w:rPr>
        <w:t xml:space="preserve"> animais, ainda que domiciliados, visando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inclusive</w:t>
      </w:r>
      <w:r w:rsidRPr="00D51350">
        <w:rPr>
          <w:rStyle w:val="fontstyle11"/>
          <w:rFonts w:ascii="Arial" w:hAnsi="Arial" w:cs="Arial"/>
          <w:color w:val="auto"/>
        </w:rPr>
        <w:t xml:space="preserve"> por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um</w:t>
      </w:r>
      <w:r w:rsidRPr="00D51350">
        <w:rPr>
          <w:rStyle w:val="fontstyle11"/>
          <w:rFonts w:ascii="Arial" w:hAnsi="Arial" w:cs="Arial"/>
          <w:color w:val="auto"/>
        </w:rPr>
        <w:t xml:space="preserve"> fim à cruel e criminosa prática do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abandono</w:t>
      </w:r>
      <w:r w:rsidRPr="00D51350">
        <w:rPr>
          <w:rStyle w:val="fontstyle11"/>
          <w:rFonts w:ascii="Arial" w:hAnsi="Arial" w:cs="Arial"/>
          <w:color w:val="auto"/>
        </w:rPr>
        <w:t xml:space="preserve"> de filhotes indesejados, a qual contribui para o aumento de animais de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</w:t>
      </w:r>
      <w:r w:rsidRPr="00D51350">
        <w:rPr>
          <w:rStyle w:val="fontstyle11"/>
          <w:rFonts w:ascii="Arial" w:hAnsi="Arial" w:cs="Arial"/>
          <w:color w:val="auto"/>
        </w:rPr>
        <w:t>rua e a consequente</w:t>
      </w:r>
      <w:r w:rsidRPr="00D51350" w:rsidR="00E83715">
        <w:rPr>
          <w:rStyle w:val="fontstyle11"/>
          <w:rFonts w:ascii="Arial" w:hAnsi="Arial" w:cs="Arial"/>
          <w:color w:val="auto"/>
        </w:rPr>
        <w:t>mente a</w:t>
      </w:r>
      <w:r w:rsidRPr="00D51350">
        <w:rPr>
          <w:rStyle w:val="fontstyle11"/>
          <w:rFonts w:ascii="Arial" w:hAnsi="Arial" w:cs="Arial"/>
          <w:color w:val="auto"/>
        </w:rPr>
        <w:t xml:space="preserve"> exposição a maus tratos.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O enfrentamento a superpopulação se faz necessário haja vista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questão configurar-se como de saúde pública, uma vez que o aumento do número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 animais de rua não vacinados e não assistidos, é fator facilitador da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disseminação de doenças.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Além disso, há relatos de que o os animais em situação de abandono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causam a obstrução ao acesso de serviços de natureza básica para os moradores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 determinadas áreas de S</w:t>
      </w:r>
      <w:r w:rsidRPr="00D51350" w:rsidR="00E83715">
        <w:rPr>
          <w:rStyle w:val="fontstyle11"/>
          <w:rFonts w:ascii="Arial" w:hAnsi="Arial" w:cs="Arial"/>
          <w:color w:val="auto"/>
        </w:rPr>
        <w:t>umaré</w:t>
      </w:r>
      <w:r w:rsidRPr="00D51350">
        <w:rPr>
          <w:rStyle w:val="fontstyle11"/>
          <w:rFonts w:ascii="Arial" w:hAnsi="Arial" w:cs="Arial"/>
          <w:color w:val="auto"/>
        </w:rPr>
        <w:t>, pois impossibilitam que agentes públicos como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Carteiros, Leituristas, e Agentes Comunitários de Saúde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transitem pelas regiões em questão.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Destaca-se que as entidades de proteção aos animais não podem suprir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toda a demanda necessária pois, considerando suas limitações financeiras, não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conseguem realizar campanhas educativas e de esterilização em massa sem 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apoio governamental.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Desse modo, evidencia-se a eminente necessidade da criação de Fundo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Municipal de Bem-estar animal, disposto no capítulo II do presente projeto, com</w:t>
      </w:r>
    </w:p>
    <w:p w:rsidR="009D584F" w:rsidRPr="00D51350" w:rsidP="00646999" w14:paraId="6CD5D90B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t>vistas à arrecadação de recursos para financiamento da aplicação do Plano de</w:t>
      </w:r>
      <w:r w:rsidRPr="00D51350">
        <w:rPr>
          <w:rFonts w:ascii="Arial" w:hAnsi="Arial" w:cs="Arial"/>
          <w:sz w:val="24"/>
          <w:szCs w:val="24"/>
        </w:rPr>
        <w:br/>
        <w:t>Atenção aos Animais em Situação de Abandono, e demais ações de controle</w:t>
      </w:r>
      <w:r w:rsidRPr="00D51350">
        <w:rPr>
          <w:rFonts w:ascii="Arial" w:hAnsi="Arial" w:cs="Arial"/>
          <w:sz w:val="24"/>
          <w:szCs w:val="24"/>
        </w:rPr>
        <w:br/>
        <w:t>populacional.</w:t>
      </w:r>
    </w:p>
    <w:p w:rsidR="00A3026E" w:rsidRPr="00D51350" w:rsidP="00646999" w14:paraId="268363DB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br/>
        <w:t>Ante ao exposto, estas são as razões porque venho submeter à elevada</w:t>
      </w:r>
      <w:r w:rsidRPr="00D51350">
        <w:rPr>
          <w:rFonts w:ascii="Arial" w:hAnsi="Arial" w:cs="Arial"/>
          <w:sz w:val="24"/>
          <w:szCs w:val="24"/>
        </w:rPr>
        <w:br/>
        <w:t>consideração de Vossas Excelências o presente projeto de lei, solicitando o apoio e</w:t>
      </w:r>
      <w:r w:rsidRPr="00D51350">
        <w:rPr>
          <w:rFonts w:ascii="Arial" w:hAnsi="Arial" w:cs="Arial"/>
          <w:sz w:val="24"/>
          <w:szCs w:val="24"/>
        </w:rPr>
        <w:br/>
        <w:t>a aprovação do mesmo.</w:t>
      </w:r>
    </w:p>
    <w:p w:rsidR="00646999" w:rsidRPr="00D51350" w:rsidP="00646999" w14:paraId="50CDDCB7" w14:textId="47761FD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Fonts w:ascii="Arial" w:hAnsi="Arial" w:cs="Arial"/>
          <w:sz w:val="24"/>
          <w:szCs w:val="24"/>
        </w:rPr>
        <w:t>Sala das Sessões, em 2</w:t>
      </w:r>
      <w:r w:rsidR="00A1660B">
        <w:rPr>
          <w:rFonts w:ascii="Arial" w:hAnsi="Arial" w:cs="Arial"/>
          <w:sz w:val="24"/>
          <w:szCs w:val="24"/>
        </w:rPr>
        <w:t>7</w:t>
      </w:r>
      <w:r w:rsidRPr="00D51350">
        <w:rPr>
          <w:rFonts w:ascii="Arial" w:hAnsi="Arial" w:cs="Arial"/>
          <w:sz w:val="24"/>
          <w:szCs w:val="24"/>
        </w:rPr>
        <w:t xml:space="preserve"> DE JULHO 2021</w:t>
      </w:r>
    </w:p>
    <w:p w:rsidR="00646999" w:rsidRPr="003D59C8" w:rsidP="00646999" w14:paraId="04993ADE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646999" w14:paraId="0573F6B9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646999" w14:paraId="4CCCC0CB" w14:textId="77777777">
      <w:pPr>
        <w:ind w:firstLine="708"/>
        <w:rPr>
          <w:rFonts w:ascii="Arial" w:hAnsi="Arial" w:cs="Arial"/>
          <w:noProof/>
          <w:color w:val="FF0000"/>
          <w:sz w:val="24"/>
          <w:szCs w:val="24"/>
        </w:rPr>
      </w:pPr>
      <w:r w:rsidRPr="003D59C8">
        <w:rPr>
          <w:rFonts w:ascii="Arial" w:hAnsi="Arial" w:cs="Arial"/>
          <w:color w:val="FF0000"/>
          <w:sz w:val="24"/>
          <w:szCs w:val="24"/>
        </w:rPr>
        <w:t xml:space="preserve">                          </w:t>
      </w:r>
    </w:p>
    <w:p w:rsidR="00646999" w:rsidRPr="003D59C8" w:rsidP="00646999" w14:paraId="660CFE51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3D59C8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176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D584F" w:rsidRPr="009D584F" w:rsidP="00646999" w14:paraId="60D0BB4A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702"/>
    <w:rsid w:val="000852DD"/>
    <w:rsid w:val="000A75B6"/>
    <w:rsid w:val="000D2BDC"/>
    <w:rsid w:val="000E5FE0"/>
    <w:rsid w:val="00104AAA"/>
    <w:rsid w:val="00111A89"/>
    <w:rsid w:val="00120623"/>
    <w:rsid w:val="00137CF1"/>
    <w:rsid w:val="0015657E"/>
    <w:rsid w:val="00156CF8"/>
    <w:rsid w:val="001B55AA"/>
    <w:rsid w:val="001E4BE9"/>
    <w:rsid w:val="001E7C00"/>
    <w:rsid w:val="00221C8D"/>
    <w:rsid w:val="00233766"/>
    <w:rsid w:val="00276A64"/>
    <w:rsid w:val="00285AD9"/>
    <w:rsid w:val="002C4BE5"/>
    <w:rsid w:val="00330596"/>
    <w:rsid w:val="003853D2"/>
    <w:rsid w:val="003C356D"/>
    <w:rsid w:val="003D59C8"/>
    <w:rsid w:val="004147C5"/>
    <w:rsid w:val="0045081D"/>
    <w:rsid w:val="00460A32"/>
    <w:rsid w:val="00462AD5"/>
    <w:rsid w:val="00484649"/>
    <w:rsid w:val="00484BDC"/>
    <w:rsid w:val="004B2CC9"/>
    <w:rsid w:val="0050634C"/>
    <w:rsid w:val="0051286F"/>
    <w:rsid w:val="00526427"/>
    <w:rsid w:val="005614C9"/>
    <w:rsid w:val="005667DA"/>
    <w:rsid w:val="00580E2A"/>
    <w:rsid w:val="00584DB3"/>
    <w:rsid w:val="00584F64"/>
    <w:rsid w:val="00626437"/>
    <w:rsid w:val="00632FA0"/>
    <w:rsid w:val="00646999"/>
    <w:rsid w:val="00661EB8"/>
    <w:rsid w:val="00662A91"/>
    <w:rsid w:val="0067447B"/>
    <w:rsid w:val="006C41A4"/>
    <w:rsid w:val="006D1E9A"/>
    <w:rsid w:val="006D3B80"/>
    <w:rsid w:val="00760FEB"/>
    <w:rsid w:val="00764106"/>
    <w:rsid w:val="00775F21"/>
    <w:rsid w:val="00783DAD"/>
    <w:rsid w:val="007A675D"/>
    <w:rsid w:val="007C3969"/>
    <w:rsid w:val="008029D2"/>
    <w:rsid w:val="0080311C"/>
    <w:rsid w:val="00822396"/>
    <w:rsid w:val="00824925"/>
    <w:rsid w:val="00897775"/>
    <w:rsid w:val="00922C63"/>
    <w:rsid w:val="00926097"/>
    <w:rsid w:val="009307A9"/>
    <w:rsid w:val="00934904"/>
    <w:rsid w:val="009C215B"/>
    <w:rsid w:val="009C4B67"/>
    <w:rsid w:val="009D264A"/>
    <w:rsid w:val="009D584F"/>
    <w:rsid w:val="00A06CF2"/>
    <w:rsid w:val="00A1660B"/>
    <w:rsid w:val="00A249C9"/>
    <w:rsid w:val="00A27D11"/>
    <w:rsid w:val="00A3026E"/>
    <w:rsid w:val="00A57F4F"/>
    <w:rsid w:val="00B27935"/>
    <w:rsid w:val="00BA22E3"/>
    <w:rsid w:val="00BA4CCB"/>
    <w:rsid w:val="00C00C1E"/>
    <w:rsid w:val="00C245E6"/>
    <w:rsid w:val="00C36277"/>
    <w:rsid w:val="00C36776"/>
    <w:rsid w:val="00C832E1"/>
    <w:rsid w:val="00C9336F"/>
    <w:rsid w:val="00CD6B58"/>
    <w:rsid w:val="00CF401E"/>
    <w:rsid w:val="00D0782C"/>
    <w:rsid w:val="00D46BA3"/>
    <w:rsid w:val="00D51350"/>
    <w:rsid w:val="00D628A9"/>
    <w:rsid w:val="00D86215"/>
    <w:rsid w:val="00E0196C"/>
    <w:rsid w:val="00E51D35"/>
    <w:rsid w:val="00E80FB1"/>
    <w:rsid w:val="00E83715"/>
    <w:rsid w:val="00EE1989"/>
    <w:rsid w:val="00EF21F4"/>
    <w:rsid w:val="00F028A4"/>
    <w:rsid w:val="00F3091D"/>
    <w:rsid w:val="00F43312"/>
    <w:rsid w:val="00FE180E"/>
    <w:rsid w:val="00FE21B3"/>
    <w:rsid w:val="00FE28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D584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584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9D584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locked/>
    <w:rsid w:val="009D584F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E0C-ED1C-41C9-B819-DA0327F7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1288</Words>
  <Characters>6961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19</cp:revision>
  <cp:lastPrinted>2021-05-21T17:46:00Z</cp:lastPrinted>
  <dcterms:created xsi:type="dcterms:W3CDTF">2021-06-21T13:30:00Z</dcterms:created>
  <dcterms:modified xsi:type="dcterms:W3CDTF">2021-07-27T17:27:00Z</dcterms:modified>
</cp:coreProperties>
</file>