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025F02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A7A320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CDD083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68FD94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378F495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EFD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C20BDA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F178F9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45EDA13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Nadir Marcelino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155, 285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484E04A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741586C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8E09A1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5B856DA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8CC8A2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302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9DC65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487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