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767F1C2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0568876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61FFFF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4AC913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4B4C7C1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04181A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C16E05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4A873A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D6A44D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Deusdete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262E43">
        <w:rPr>
          <w:rFonts w:ascii="Times New Roman" w:eastAsia="Times New Roman" w:hAnsi="Times New Roman"/>
          <w:noProof/>
          <w:sz w:val="28"/>
          <w:szCs w:val="28"/>
          <w:lang w:eastAsia="pt-BR"/>
        </w:rPr>
        <w:t>CRAS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21, 128, 196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10E0685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C0EAE5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A42FAF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6A210B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26857E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900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800484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1757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