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1C85D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</w:t>
      </w:r>
      <w:bookmarkStart w:id="1" w:name="_GoBack"/>
      <w:r w:rsidR="00B806D1">
        <w:rPr>
          <w:rFonts w:ascii="Arial" w:hAnsi="Arial" w:cs="Arial"/>
          <w:b/>
          <w:sz w:val="22"/>
        </w:rPr>
        <w:t xml:space="preserve">pintura da faixa de pedestres em frente a Escola Municipal </w:t>
      </w:r>
      <w:r w:rsidRPr="008A445A" w:rsidR="008A445A">
        <w:rPr>
          <w:rFonts w:ascii="Arial" w:hAnsi="Arial" w:cs="Arial"/>
          <w:b/>
          <w:sz w:val="22"/>
        </w:rPr>
        <w:t xml:space="preserve">Magdalena Maria </w:t>
      </w:r>
      <w:r w:rsidRPr="008A445A" w:rsidR="008A445A">
        <w:rPr>
          <w:rFonts w:ascii="Arial" w:hAnsi="Arial" w:cs="Arial"/>
          <w:b/>
          <w:sz w:val="22"/>
        </w:rPr>
        <w:t>Vedovato</w:t>
      </w:r>
      <w:r w:rsidRPr="008A445A" w:rsidR="008A445A">
        <w:rPr>
          <w:rFonts w:ascii="Arial" w:hAnsi="Arial" w:cs="Arial"/>
          <w:b/>
          <w:sz w:val="22"/>
        </w:rPr>
        <w:t xml:space="preserve"> Callegari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Rua Paulo Francisco Ferraz, 70 – Jd. Recanto dos Sonhos</w:t>
      </w:r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  <w:bookmarkEnd w:id="1"/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925F4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328026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14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C163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5411-D2E3-46B7-A70F-27F5070E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2021-07-28T18:36:00Z</dcterms:created>
  <dcterms:modified xsi:type="dcterms:W3CDTF">2021-07-28T18:36:00Z</dcterms:modified>
</cp:coreProperties>
</file>