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B0CB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35C5">
        <w:rPr>
          <w:rFonts w:ascii="Arial" w:hAnsi="Arial" w:cs="Arial"/>
          <w:sz w:val="24"/>
          <w:szCs w:val="24"/>
        </w:rPr>
        <w:t xml:space="preserve"> e dos terrenos baldios</w:t>
      </w:r>
      <w:r w:rsidR="00306FE9">
        <w:rPr>
          <w:rFonts w:ascii="Arial" w:hAnsi="Arial" w:cs="Arial"/>
          <w:sz w:val="24"/>
          <w:szCs w:val="24"/>
        </w:rPr>
        <w:t xml:space="preserve"> do bairro </w:t>
      </w:r>
      <w:r w:rsidR="009B7A00">
        <w:rPr>
          <w:rFonts w:ascii="Arial" w:hAnsi="Arial" w:cs="Arial"/>
          <w:sz w:val="24"/>
          <w:szCs w:val="24"/>
        </w:rPr>
        <w:t>Bela Vista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A3476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30D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</w:t>
      </w:r>
      <w:r w:rsidR="00230D8C">
        <w:rPr>
          <w:rFonts w:ascii="Arial" w:hAnsi="Arial" w:cs="Arial"/>
          <w:sz w:val="24"/>
          <w:szCs w:val="24"/>
        </w:rPr>
        <w:t>l</w:t>
      </w:r>
      <w:r w:rsidR="00580E2B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46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30D8C"/>
    <w:rsid w:val="0024075D"/>
    <w:rsid w:val="00255700"/>
    <w:rsid w:val="002971FF"/>
    <w:rsid w:val="002C2475"/>
    <w:rsid w:val="003038A4"/>
    <w:rsid w:val="00306FE9"/>
    <w:rsid w:val="00323616"/>
    <w:rsid w:val="00356BDC"/>
    <w:rsid w:val="00383B80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A35C5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E7361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637EB"/>
    <w:rsid w:val="0099546F"/>
    <w:rsid w:val="009B7A00"/>
    <w:rsid w:val="009F1037"/>
    <w:rsid w:val="00A03CE4"/>
    <w:rsid w:val="00A06CF2"/>
    <w:rsid w:val="00A205D7"/>
    <w:rsid w:val="00A75472"/>
    <w:rsid w:val="00AA6C2B"/>
    <w:rsid w:val="00AB0BB1"/>
    <w:rsid w:val="00AD0E21"/>
    <w:rsid w:val="00AE6AEE"/>
    <w:rsid w:val="00B12131"/>
    <w:rsid w:val="00B61A9D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2021-07-29T21:07:00Z</dcterms:created>
  <dcterms:modified xsi:type="dcterms:W3CDTF">2021-07-29T21:07:00Z</dcterms:modified>
</cp:coreProperties>
</file>