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26B075E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4A73CC" w:rsidR="004A73CC">
        <w:rPr>
          <w:sz w:val="28"/>
          <w:szCs w:val="28"/>
        </w:rPr>
        <w:t xml:space="preserve">Parque </w:t>
      </w:r>
      <w:r w:rsidR="006B77F9">
        <w:rPr>
          <w:sz w:val="28"/>
          <w:szCs w:val="28"/>
        </w:rPr>
        <w:t>Residencial Casarão</w:t>
      </w:r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691BA74C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F7959">
        <w:rPr>
          <w:sz w:val="28"/>
          <w:szCs w:val="28"/>
        </w:rPr>
        <w:t>1</w:t>
      </w:r>
      <w:r w:rsidR="00B97AAA">
        <w:rPr>
          <w:sz w:val="28"/>
          <w:szCs w:val="28"/>
        </w:rPr>
        <w:t>9</w:t>
      </w:r>
      <w:r w:rsidR="000F7959">
        <w:rPr>
          <w:sz w:val="28"/>
          <w:szCs w:val="28"/>
        </w:rPr>
        <w:t xml:space="preserve"> de ju</w:t>
      </w:r>
      <w:r w:rsidR="00B97AAA">
        <w:rPr>
          <w:sz w:val="28"/>
          <w:szCs w:val="28"/>
        </w:rPr>
        <w:t>l</w:t>
      </w:r>
      <w:r w:rsidR="000F7959">
        <w:rPr>
          <w:sz w:val="28"/>
          <w:szCs w:val="28"/>
        </w:rPr>
        <w:t>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156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321689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B77F9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B97AAA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52691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2021-06-01T12:20:00Z</dcterms:created>
  <dcterms:modified xsi:type="dcterms:W3CDTF">2021-07-19T14:44:00Z</dcterms:modified>
</cp:coreProperties>
</file>