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  <w:b/>
          <w:bCs/>
          <w:iCs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O vereador abaixo subscrito, no uso de suas prerrogativas regimentais, solicita que a presente indicação seja encaminhada ao Exmo. Sr. Prefeito para que o departamento competente viabilize a elaboração de projetos executivos, junto à Secretaria competente, para fins de implantação de uma alça de retorno, na Estrada Municipal Mineko Ito, sentido aos </w:t>
      </w:r>
      <w:r>
        <w:rPr>
          <w:rFonts w:ascii="Arial" w:hAnsi="Arial"/>
          <w:b/>
          <w:bCs/>
          <w:iCs/>
          <w:sz w:val="21"/>
          <w:szCs w:val="21"/>
        </w:rPr>
        <w:t>Condomínios Viva Vista e Real Park.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Justifica-se a indicação, diante da grande movimentação de veículos na Estrada e do aumento da expansão residencial da região. Entre tantos fatores, considera-se necessária a implantação de um retorno pois o mesmo vai favorecer a mobilidade urbana e proporcionar um trajeto mais curto para os moradores da região, além do fácil acesso as residências dos Condomínios.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08 de julho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972730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oP7mY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BA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oP7mYB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AAACAAAAAAAAAAAAAAAACAAAA9P3//wAAAAACAAAAxAAAAF4mAAABAAAAAAAAAH4DAAAfOw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8"/>
    <w:bookmarkEnd w:id="0"/>
    <w:bookmarkStart w:id="1" w:name="_Hlk65226899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oP7mYBMAAAAlAAAAAQAAAE0BAAAAkAAAAEgAAACQAAAASAAAAAAAAAAAAAAAAAAAABcAAAAUAAAAAAAAAAAAAAD/fwAA/38AAAAAAAAJAAAABAAAAAAAAAAMAAAAEAAAAAAAAAAAAAAAAAAAAAAAAAAhAAAAQAAAADwAAAAAAAAAEAAAAIAAAAAAAAAAAQAAAAIAAACf+v//AQAAAAIAAAAEAAAAfy4AADA/AAAAAAAAKQ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oP7mYB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ACAAAAAAAAAAAAAAAAAAACAAAAnAAAAAAAAAACAAAAISgAAIIoAADqCwAAAAAAACYGAADlKg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oP7mYB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ACAAAAAAAAAAAAAAAAAAACAAAAn/r//wAAAAACAAAAdBAAANgXAADALgAAAAAAACkAAAA4Ew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oP7mYB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ACAAAAAAAAAAAAAAAAAAACAAAAQxcAAAAAAAACAAAABAAAANsRAAAmPwAAAAAAAM0cAADIAg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0.2pt;margin-left:-68.85pt;mso-wrap-distance-bottom:7.05pt;mso-wrap-distance-left:7.05pt;mso-wrap-distance-right:7.05pt;mso-wrap-distance-top:7.05pt;position:absolute;z-index:251662336" coordorigin="41,712" coordsize="11903,16176">
              <v:rect id="Forma Livre: Forma 22" o:spid="_x0000_s2050" style="width:10370;height:3050;left:1574;position:absolute;top:10981" fillcolor="#fee9de" stroked="f">
                <v:fill color2="black" angle="90" type="solid"/>
              </v:rect>
              <v:rect id="Forma Livre: Forma 23" o:spid="_x0000_s2051" style="width:6104;height:11968;left:41;position:absolute;top:4920" fillcolor="#e3e5f3" stroked="f">
                <v:fill color2="black" angle="90" type="solid"/>
              </v:rect>
              <v:rect id="Forma Livre: Forma 24" o:spid="_x0000_s2052" style="width:4571;height:16166;left:7373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303848" name="Imagem 20"/>
                  <pic:cNvPicPr>
                    <a:extLst>
                      <a:ext xmlns:a="http://schemas.openxmlformats.org/drawingml/2006/main" uri="smNativeData">
                        <sm:smNativeData xmlns:sm="smNativeData" val="SMDATA_14_oP7mYBMAAAAlAAAAEQAAAE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Qg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D6A7F0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1">
    <w:nsid w:val="33EAC511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2">
    <w:nsid w:val="384D533D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3">
    <w:nsid w:val="471EED0E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4">
    <w:nsid w:val="5493C40B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abstractNum w:abstractNumId="5">
    <w:nsid w:val="5A9DE9AE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6">
    <w:nsid w:val="5D4ACA9D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7">
    <w:nsid w:val="6782ABDB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8">
    <w:nsid w:val="73758ADD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  <w:pPr>
      <w:suppressAutoHyphens/>
    </w:p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  <w:sz w:val="22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  <w:sz w:val="22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  <w:spacing w:after="0" w:line="240" w:lineRule="auto"/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  <w:spacing w:after="0" w:line="240" w:lineRule="auto"/>
    </w:pPr>
  </w:style>
  <w:style w:type="paragraph" w:styleId="NormalWeb">
    <w:name w:val="Normal (Web)"/>
    <w:basedOn w:val="Standard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ParagraphFont0">
    <w:name w:val="Default Paragraph Font_0"/>
  </w:style>
  <w:style w:type="character" w:customStyle="1" w:styleId="CabealhoChar">
    <w:name w:val="Cabeçalho Char"/>
    <w:basedOn w:val="DefaultParagraphFont0"/>
  </w:style>
  <w:style w:type="character" w:customStyle="1" w:styleId="RodapChar">
    <w:name w:val="Rodapé Char"/>
    <w:basedOn w:val="DefaultParagraphFont0"/>
  </w:style>
  <w:style w:type="character" w:customStyle="1" w:styleId="Ttulo3Char">
    <w:name w:val="Título 3 Char"/>
    <w:basedOn w:val="DefaultParagraphFont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11</cp:revision>
  <dcterms:created xsi:type="dcterms:W3CDTF">2021-05-03T16:59:00Z</dcterms:created>
  <dcterms:modified xsi:type="dcterms:W3CDTF">2021-07-08T13:33:20Z</dcterms:modified>
</cp:coreProperties>
</file>