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CF1" w:rsidRPr="00584DB3" w:rsidP="00FE180E" w14:paraId="410D4277" w14:textId="312A9B74">
      <w:pPr>
        <w:spacing w:line="276" w:lineRule="auto"/>
        <w:ind w:right="282"/>
        <w:jc w:val="right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>PROJETO DE LEI N.º</w:t>
      </w:r>
      <w:r w:rsidR="002C4BE5">
        <w:rPr>
          <w:rFonts w:ascii="Arial" w:hAnsi="Arial" w:cs="Arial"/>
          <w:b/>
          <w:sz w:val="24"/>
          <w:szCs w:val="24"/>
        </w:rPr>
        <w:t>__________</w:t>
      </w:r>
      <w:r w:rsidRPr="00584DB3">
        <w:rPr>
          <w:rFonts w:ascii="Arial" w:hAnsi="Arial" w:cs="Arial"/>
          <w:b/>
          <w:sz w:val="24"/>
          <w:szCs w:val="24"/>
        </w:rPr>
        <w:t xml:space="preserve"> </w:t>
      </w:r>
      <w:r w:rsidR="002C4BE5">
        <w:rPr>
          <w:rFonts w:ascii="Arial" w:hAnsi="Arial" w:cs="Arial"/>
          <w:b/>
          <w:sz w:val="24"/>
          <w:szCs w:val="24"/>
        </w:rPr>
        <w:t>/</w:t>
      </w:r>
      <w:r w:rsidRPr="00584DB3">
        <w:rPr>
          <w:rFonts w:ascii="Arial" w:hAnsi="Arial" w:cs="Arial"/>
          <w:b/>
          <w:sz w:val="24"/>
          <w:szCs w:val="24"/>
        </w:rPr>
        <w:t xml:space="preserve"> 2021</w:t>
      </w:r>
    </w:p>
    <w:p w:rsidR="00137CF1" w:rsidP="00FE180E" w14:paraId="34BBAB05" w14:textId="4FEE0A9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P="00FE180E" w14:paraId="7A199D0B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RPr="00584DB3" w:rsidP="00FE180E" w14:paraId="38A6B72A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84BDC" w:rsidRPr="00484BDC" w:rsidP="0080311C" w14:paraId="735B0D09" w14:textId="20F9C72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484BDC" w:rsidRPr="00484BDC" w:rsidP="00484BDC" w14:paraId="071009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4BDC" w:rsidRPr="00484BDC" w:rsidP="00484BDC" w14:paraId="0D42CD7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84BDC" w:rsidRPr="00484BDC" w:rsidP="00484BDC" w14:paraId="56D1CC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BDC" w:rsidRPr="00484BDC" w:rsidP="00484BDC" w14:paraId="498F511E" w14:textId="51849733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0"/>
        </w:rPr>
      </w:pPr>
      <w:r w:rsidRPr="00484BDC">
        <w:rPr>
          <w:rFonts w:ascii="Arial" w:eastAsia="Times New Roman" w:hAnsi="Arial" w:cs="Arial"/>
          <w:sz w:val="24"/>
          <w:szCs w:val="20"/>
        </w:rPr>
        <w:t>Institui o Programa</w:t>
      </w:r>
      <w:r w:rsidR="000E720B">
        <w:rPr>
          <w:rFonts w:ascii="Arial" w:eastAsia="Times New Roman" w:hAnsi="Arial" w:cs="Arial"/>
          <w:sz w:val="24"/>
          <w:szCs w:val="20"/>
        </w:rPr>
        <w:t xml:space="preserve"> </w:t>
      </w:r>
      <w:r w:rsidR="00B0411C">
        <w:rPr>
          <w:rFonts w:ascii="Arial" w:eastAsia="Times New Roman" w:hAnsi="Arial" w:cs="Arial"/>
          <w:sz w:val="24"/>
          <w:szCs w:val="20"/>
        </w:rPr>
        <w:t>“</w:t>
      </w:r>
      <w:r w:rsidR="000E720B">
        <w:rPr>
          <w:rFonts w:ascii="Arial" w:eastAsia="Times New Roman" w:hAnsi="Arial" w:cs="Arial"/>
          <w:sz w:val="24"/>
          <w:szCs w:val="20"/>
        </w:rPr>
        <w:t>Banco de Ração</w:t>
      </w:r>
      <w:r w:rsidRPr="00484BDC">
        <w:rPr>
          <w:rFonts w:ascii="Arial" w:eastAsia="Times New Roman" w:hAnsi="Arial" w:cs="Arial"/>
          <w:sz w:val="24"/>
          <w:szCs w:val="20"/>
        </w:rPr>
        <w:t xml:space="preserve"> e </w:t>
      </w:r>
      <w:r w:rsidR="00B90197">
        <w:rPr>
          <w:rFonts w:ascii="Arial" w:eastAsia="Times New Roman" w:hAnsi="Arial" w:cs="Arial"/>
          <w:sz w:val="24"/>
          <w:szCs w:val="20"/>
        </w:rPr>
        <w:t>Utensílios para</w:t>
      </w:r>
      <w:r w:rsidR="00B0411C">
        <w:rPr>
          <w:rFonts w:ascii="Arial" w:eastAsia="Times New Roman" w:hAnsi="Arial" w:cs="Arial"/>
          <w:sz w:val="24"/>
          <w:szCs w:val="20"/>
        </w:rPr>
        <w:t xml:space="preserve"> Animais”</w:t>
      </w:r>
      <w:r w:rsidRPr="00484BDC">
        <w:rPr>
          <w:rFonts w:ascii="Arial" w:eastAsia="Times New Roman" w:hAnsi="Arial" w:cs="Arial"/>
          <w:sz w:val="24"/>
          <w:szCs w:val="20"/>
        </w:rPr>
        <w:t xml:space="preserve"> outras providências.</w:t>
      </w:r>
    </w:p>
    <w:p w:rsidR="00484BDC" w:rsidP="00484BDC" w14:paraId="1A27BFAC" w14:textId="66A94E20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A83D15" w:rsidP="00A83D15" w14:paraId="7F3DF5D1" w14:textId="77777777">
      <w:pPr>
        <w:tabs>
          <w:tab w:val="left" w:pos="567"/>
        </w:tabs>
        <w:spacing w:after="0" w:line="240" w:lineRule="auto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Fonts w:ascii="ArialMT" w:hAnsi="ArialMT"/>
          <w:color w:val="000000"/>
          <w:sz w:val="20"/>
          <w:szCs w:val="20"/>
        </w:rPr>
        <w:br/>
      </w:r>
      <w:r w:rsidRPr="00B90197">
        <w:rPr>
          <w:rStyle w:val="fontstyle01"/>
          <w:rFonts w:ascii="Arial" w:hAnsi="Arial" w:cs="Arial"/>
          <w:sz w:val="24"/>
          <w:szCs w:val="24"/>
        </w:rPr>
        <w:t xml:space="preserve">A Câmara Municipal de </w:t>
      </w:r>
      <w:r>
        <w:rPr>
          <w:rStyle w:val="fontstyle01"/>
          <w:rFonts w:ascii="Arial" w:hAnsi="Arial" w:cs="Arial"/>
          <w:sz w:val="24"/>
          <w:szCs w:val="24"/>
        </w:rPr>
        <w:t xml:space="preserve">Sumaré </w:t>
      </w:r>
      <w:r w:rsidRPr="00B90197">
        <w:rPr>
          <w:rStyle w:val="fontstyle01"/>
          <w:rFonts w:ascii="Arial" w:hAnsi="Arial" w:cs="Arial"/>
          <w:sz w:val="24"/>
          <w:szCs w:val="24"/>
        </w:rPr>
        <w:t>DECRETA:</w:t>
      </w:r>
    </w:p>
    <w:p w:rsidR="00A83D15" w:rsidP="00A83D15" w14:paraId="070C49D7" w14:textId="77777777">
      <w:pPr>
        <w:tabs>
          <w:tab w:val="left" w:pos="567"/>
        </w:tabs>
        <w:spacing w:after="0" w:line="240" w:lineRule="auto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A83D15" w:rsidP="00A83D15" w14:paraId="7D797AC5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1º - Fica instituído o "Banco de Ração e Utensílios para Animais", programa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Município de S</w:t>
      </w:r>
      <w:r>
        <w:rPr>
          <w:rStyle w:val="fontstyle01"/>
          <w:rFonts w:ascii="Arial" w:hAnsi="Arial" w:cs="Arial"/>
          <w:sz w:val="24"/>
          <w:szCs w:val="24"/>
        </w:rPr>
        <w:t>umaré</w:t>
      </w:r>
      <w:r w:rsidRPr="00B90197">
        <w:rPr>
          <w:rStyle w:val="fontstyle01"/>
          <w:rFonts w:ascii="Arial" w:hAnsi="Arial" w:cs="Arial"/>
          <w:sz w:val="24"/>
          <w:szCs w:val="24"/>
        </w:rPr>
        <w:t>, que visa a:</w:t>
      </w:r>
    </w:p>
    <w:p w:rsidR="00A83D15" w:rsidP="00A83D15" w14:paraId="3867C437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A83D15" w:rsidP="00A83D15" w14:paraId="7FDF3423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 xml:space="preserve">§1º Coletar, recondicionar e armazenar gêneros </w:t>
      </w:r>
      <w:r>
        <w:rPr>
          <w:rStyle w:val="fontstyle01"/>
          <w:rFonts w:ascii="Arial" w:hAnsi="Arial" w:cs="Arial"/>
          <w:sz w:val="24"/>
          <w:szCs w:val="24"/>
        </w:rPr>
        <w:t xml:space="preserve">alimentícios, perecíveis ou não, </w:t>
      </w:r>
      <w:r w:rsidRPr="00B90197">
        <w:rPr>
          <w:rStyle w:val="fontstyle01"/>
          <w:rFonts w:ascii="Arial" w:hAnsi="Arial" w:cs="Arial"/>
          <w:sz w:val="24"/>
          <w:szCs w:val="24"/>
        </w:rPr>
        <w:t>desde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que em condições de consumo, bem como utensílios para animais, como móveis, roupas,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remédios, coleiras, guias, casinhas, bolsa de transporte e brinquedos, todos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provenientes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de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doações de:</w:t>
      </w:r>
    </w:p>
    <w:p w:rsidR="00A83D15" w:rsidP="00A83D15" w14:paraId="30E031D4" w14:textId="77777777">
      <w:pPr>
        <w:tabs>
          <w:tab w:val="left" w:pos="567"/>
        </w:tabs>
        <w:spacing w:after="0" w:line="240" w:lineRule="auto"/>
        <w:ind w:left="567" w:firstLine="851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I-E</w:t>
      </w:r>
      <w:r w:rsidRPr="00B90197">
        <w:rPr>
          <w:rStyle w:val="fontstyle01"/>
          <w:rFonts w:ascii="Arial" w:hAnsi="Arial" w:cs="Arial"/>
          <w:sz w:val="24"/>
          <w:szCs w:val="24"/>
        </w:rPr>
        <w:t>stabelecimentos</w:t>
      </w:r>
      <w:r>
        <w:rPr>
          <w:rStyle w:val="fontstyle01"/>
          <w:rFonts w:ascii="Arial" w:hAnsi="Arial" w:cs="Arial"/>
          <w:sz w:val="24"/>
          <w:szCs w:val="24"/>
        </w:rPr>
        <w:t xml:space="preserve"> c</w:t>
      </w:r>
      <w:r w:rsidRPr="00B90197">
        <w:rPr>
          <w:rStyle w:val="fontstyle01"/>
          <w:rFonts w:ascii="Arial" w:hAnsi="Arial" w:cs="Arial"/>
          <w:sz w:val="24"/>
          <w:szCs w:val="24"/>
        </w:rPr>
        <w:t>omerciais;</w:t>
      </w:r>
    </w:p>
    <w:p w:rsidR="00A83D15" w:rsidP="00A83D15" w14:paraId="23E46975" w14:textId="77777777">
      <w:pPr>
        <w:tabs>
          <w:tab w:val="left" w:pos="1418"/>
        </w:tabs>
        <w:spacing w:after="0" w:line="240" w:lineRule="auto"/>
        <w:ind w:left="1418"/>
        <w:contextualSpacing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II - Fabricantes ligados à produção e à comercialização, no atacado ou no varejo,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gêneros alimentícios destinados a animais;</w:t>
      </w:r>
    </w:p>
    <w:p w:rsidR="00A83D15" w:rsidP="00A83D15" w14:paraId="0CAE865F" w14:textId="77777777">
      <w:pPr>
        <w:tabs>
          <w:tab w:val="left" w:pos="1418"/>
        </w:tabs>
        <w:spacing w:after="0" w:line="240" w:lineRule="auto"/>
        <w:ind w:left="1418"/>
        <w:contextualSpacing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III - Apreensões realizadas por órg</w:t>
      </w:r>
      <w:r>
        <w:rPr>
          <w:rStyle w:val="fontstyle01"/>
          <w:rFonts w:ascii="Arial" w:hAnsi="Arial" w:cs="Arial"/>
          <w:sz w:val="24"/>
          <w:szCs w:val="24"/>
        </w:rPr>
        <w:t>ãos da Administração Municipal, E</w:t>
      </w:r>
      <w:r w:rsidRPr="00B90197">
        <w:rPr>
          <w:rStyle w:val="fontstyle01"/>
          <w:rFonts w:ascii="Arial" w:hAnsi="Arial" w:cs="Arial"/>
          <w:sz w:val="24"/>
          <w:szCs w:val="24"/>
        </w:rPr>
        <w:t>stadual ou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Federal, resguardadas a aplicação das normas legais;</w:t>
      </w:r>
    </w:p>
    <w:p w:rsidR="00A83D15" w:rsidP="00A83D15" w14:paraId="1E65AE53" w14:textId="77777777">
      <w:pPr>
        <w:tabs>
          <w:tab w:val="left" w:pos="567"/>
        </w:tabs>
        <w:spacing w:after="0" w:line="240" w:lineRule="auto"/>
        <w:ind w:left="567" w:firstLine="851"/>
        <w:contextualSpacing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IV - Órgãos Públicos, e;</w:t>
      </w:r>
    </w:p>
    <w:p w:rsidR="00A83D15" w:rsidP="00A83D15" w14:paraId="3DDD6864" w14:textId="77777777">
      <w:pPr>
        <w:tabs>
          <w:tab w:val="left" w:pos="567"/>
        </w:tabs>
        <w:spacing w:after="0" w:line="240" w:lineRule="auto"/>
        <w:ind w:left="567" w:firstLine="851"/>
        <w:contextualSpacing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V - Pessoas físicas ou jurídicas de direito privado.</w:t>
      </w:r>
    </w:p>
    <w:p w:rsidR="00A83D15" w:rsidP="00A83D15" w14:paraId="71FA8DAE" w14:textId="77777777">
      <w:pPr>
        <w:tabs>
          <w:tab w:val="left" w:pos="567"/>
        </w:tabs>
        <w:spacing w:after="0" w:line="240" w:lineRule="auto"/>
        <w:ind w:left="567" w:firstLine="284"/>
        <w:contextualSpacing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§2º Distribuir os gêneros alimentícios e os utensílios coletados.</w:t>
      </w:r>
    </w:p>
    <w:p w:rsidR="00A83D15" w:rsidP="00A83D15" w14:paraId="341A45BF" w14:textId="77777777">
      <w:pPr>
        <w:tabs>
          <w:tab w:val="left" w:pos="567"/>
        </w:tabs>
        <w:spacing w:after="0" w:line="240" w:lineRule="auto"/>
        <w:ind w:left="567" w:firstLine="284"/>
        <w:contextualSpacing/>
        <w:rPr>
          <w:rStyle w:val="fontstyle01"/>
          <w:rFonts w:ascii="Arial" w:hAnsi="Arial" w:cs="Arial"/>
          <w:sz w:val="24"/>
          <w:szCs w:val="24"/>
        </w:rPr>
      </w:pPr>
    </w:p>
    <w:p w:rsidR="00A83D15" w:rsidP="00A83D15" w14:paraId="6EF27BD6" w14:textId="77777777">
      <w:pPr>
        <w:tabs>
          <w:tab w:val="left" w:pos="567"/>
        </w:tabs>
        <w:spacing w:after="0" w:line="240" w:lineRule="auto"/>
        <w:ind w:firstLine="851"/>
        <w:contextualSpacing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2º - A distribuição dos gêneros alimentícios e dos utensílios coletados poderá ser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feita diretamente pelo Banco de Ração e Utensílios para Animais ou por entidades,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organizações não governamentais - ONGs - ou protetores independentes previamente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cadastrados.</w:t>
      </w:r>
    </w:p>
    <w:p w:rsidR="00A83D15" w:rsidP="00A83D15" w14:paraId="6785BD92" w14:textId="77777777">
      <w:pPr>
        <w:tabs>
          <w:tab w:val="left" w:pos="0"/>
        </w:tabs>
        <w:spacing w:after="0" w:line="240" w:lineRule="auto"/>
        <w:ind w:firstLine="851"/>
        <w:contextualSpacing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§1º As equipes que realizarão a distribuição dos gêneros alimentícios e dos utensílios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 xml:space="preserve">coletados deverão informar, </w:t>
      </w:r>
      <w:r>
        <w:rPr>
          <w:rStyle w:val="fontstyle01"/>
          <w:rFonts w:ascii="Arial" w:hAnsi="Arial" w:cs="Arial"/>
          <w:sz w:val="24"/>
          <w:szCs w:val="24"/>
        </w:rPr>
        <w:t>mens</w:t>
      </w:r>
      <w:r w:rsidRPr="00B90197">
        <w:rPr>
          <w:rStyle w:val="fontstyle01"/>
          <w:rFonts w:ascii="Arial" w:hAnsi="Arial" w:cs="Arial"/>
          <w:sz w:val="24"/>
          <w:szCs w:val="24"/>
        </w:rPr>
        <w:t>almente, o número de animais atendidos pelo "Banco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Ração e Utensílios para Animais".</w:t>
      </w:r>
    </w:p>
    <w:p w:rsidR="00A83D15" w:rsidP="00A83D15" w14:paraId="10C67B8F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§2º Sempre que possível, as equipes de coleta e distribuição, bem como as equipes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plantão destinadas às finalidades desta Lei, serão compostas por profissional legalmente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habilitado a aferir e atestar a qualidade e as condições de consumo dos gêneros alimentícios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coletados.</w:t>
      </w:r>
    </w:p>
    <w:p w:rsidR="00A83D15" w:rsidP="00A83D15" w14:paraId="297ED78B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83D15" w:rsidP="00A83D15" w14:paraId="021FCAFD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83D15" w:rsidP="00A83D15" w14:paraId="18BAF712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3º São beneficiários do "Banco de Ração e Utensílios para Animais":</w:t>
      </w:r>
    </w:p>
    <w:p w:rsidR="00A83D15" w:rsidP="00A83D15" w14:paraId="57A538FE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 - Protetores independentes e cadastrados;</w:t>
      </w:r>
    </w:p>
    <w:p w:rsidR="00A83D15" w:rsidP="00A83D15" w14:paraId="788855BE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II - ONGS (Organização Não Governamentais) l</w:t>
      </w:r>
      <w:r>
        <w:rPr>
          <w:rStyle w:val="fontstyle01"/>
          <w:rFonts w:ascii="Arial" w:hAnsi="Arial" w:cs="Arial"/>
          <w:sz w:val="24"/>
          <w:szCs w:val="24"/>
        </w:rPr>
        <w:t>igadas à causa animal,</w:t>
      </w:r>
    </w:p>
    <w:p w:rsidR="00A83D15" w:rsidP="00A83D15" w14:paraId="214E4253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Devidamente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constituídas e cadastradas;</w:t>
      </w:r>
    </w:p>
    <w:p w:rsidR="00A83D15" w:rsidP="00A83D15" w14:paraId="52533DFF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III - Animais abandonados; e,</w:t>
      </w:r>
    </w:p>
    <w:p w:rsidR="00A83D15" w:rsidP="00A83D15" w14:paraId="5E7E434A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IV - Famílias cadastradas que compr</w:t>
      </w:r>
      <w:r>
        <w:rPr>
          <w:rStyle w:val="fontstyle01"/>
          <w:rFonts w:ascii="Arial" w:hAnsi="Arial" w:cs="Arial"/>
          <w:sz w:val="24"/>
          <w:szCs w:val="24"/>
        </w:rPr>
        <w:t>ovem baixa renda, nenhuma renda</w:t>
      </w:r>
    </w:p>
    <w:p w:rsidR="00A83D15" w:rsidP="00A83D15" w14:paraId="2CE85E0D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 xml:space="preserve">ou condição </w:t>
      </w:r>
      <w:r w:rsidRPr="00B90197">
        <w:rPr>
          <w:rStyle w:val="fontstyle01"/>
          <w:rFonts w:ascii="Arial" w:hAnsi="Arial" w:cs="Arial"/>
          <w:sz w:val="24"/>
          <w:szCs w:val="24"/>
        </w:rPr>
        <w:t>de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vulnerabilidade social, alimentar e nut</w:t>
      </w:r>
      <w:r>
        <w:rPr>
          <w:rStyle w:val="fontstyle01"/>
          <w:rFonts w:ascii="Arial" w:hAnsi="Arial" w:cs="Arial"/>
          <w:sz w:val="24"/>
          <w:szCs w:val="24"/>
        </w:rPr>
        <w:t>ricional, assistidas</w:t>
      </w:r>
    </w:p>
    <w:p w:rsidR="00A83D15" w:rsidP="00A83D15" w14:paraId="696CEF56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 xml:space="preserve">ou não por </w:t>
      </w:r>
      <w:r w:rsidRPr="00B90197">
        <w:rPr>
          <w:rStyle w:val="fontstyle01"/>
          <w:rFonts w:ascii="Arial" w:hAnsi="Arial" w:cs="Arial"/>
          <w:sz w:val="24"/>
          <w:szCs w:val="24"/>
        </w:rPr>
        <w:t>entidades assistenciais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que possuam animais.</w:t>
      </w:r>
    </w:p>
    <w:p w:rsidR="00A83D15" w:rsidP="00A83D15" w14:paraId="1326B58C" w14:textId="77777777">
      <w:pPr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A83D15" w:rsidRPr="00C5740A" w:rsidP="00A83D15" w14:paraId="4F0F86A3" w14:textId="77777777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4º - Fica proibida a comercialização dos gêneros alimentícios e dos utensílios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coletados e doados pelo "Banco de Ração e Utensílios para Animais"</w:t>
      </w:r>
      <w:r>
        <w:rPr>
          <w:rStyle w:val="fontstyle01"/>
          <w:rFonts w:ascii="Arial" w:hAnsi="Arial" w:cs="Arial"/>
          <w:sz w:val="24"/>
          <w:szCs w:val="24"/>
        </w:rPr>
        <w:t>, recebidos.</w:t>
      </w:r>
    </w:p>
    <w:p w:rsidR="00A83D15" w:rsidP="00A83D15" w14:paraId="21ACFFB2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5º - Caberá ao Executivo Municipal, por meio de seus órgãos competentes,</w:t>
      </w:r>
      <w:r w:rsidRPr="00B90197">
        <w:rPr>
          <w:rFonts w:ascii="Arial" w:hAnsi="Arial" w:cs="Arial"/>
          <w:color w:val="000000"/>
          <w:sz w:val="24"/>
          <w:szCs w:val="24"/>
        </w:rPr>
        <w:br/>
      </w:r>
      <w:r w:rsidRPr="00B90197">
        <w:rPr>
          <w:rStyle w:val="fontstyle01"/>
          <w:rFonts w:ascii="Arial" w:hAnsi="Arial" w:cs="Arial"/>
          <w:sz w:val="24"/>
          <w:szCs w:val="24"/>
        </w:rPr>
        <w:t>organizar e estruturar o "Banco de Ração e Utensílios para Animais", fornecendo o apoio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administrativo, técnico e operacional, determinando os critérios de coleta, de distribuição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e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fiscalização, bem como realizando o cadastrame</w:t>
      </w:r>
      <w:r>
        <w:rPr>
          <w:rStyle w:val="fontstyle01"/>
          <w:rFonts w:ascii="Arial" w:hAnsi="Arial" w:cs="Arial"/>
          <w:sz w:val="24"/>
          <w:szCs w:val="24"/>
        </w:rPr>
        <w:t xml:space="preserve">nto e o acompanhamento dos </w:t>
      </w:r>
      <w:r w:rsidRPr="00B90197">
        <w:rPr>
          <w:rStyle w:val="fontstyle01"/>
          <w:rFonts w:ascii="Arial" w:hAnsi="Arial" w:cs="Arial"/>
          <w:sz w:val="24"/>
          <w:szCs w:val="24"/>
        </w:rPr>
        <w:t>beneficiários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programa.</w:t>
      </w:r>
    </w:p>
    <w:p w:rsidR="00A83D15" w:rsidP="00A83D15" w14:paraId="04DA1966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§1º A arrecadação dos gêneros alimentícios e dos utensílios far-se-á sem ônus para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Executivo Municipal.</w:t>
      </w:r>
    </w:p>
    <w:p w:rsidR="00A83D15" w:rsidP="00A83D15" w14:paraId="3E0D0757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§2º Excetuam-se ao disposto no §1º deste artigo os custos indiretos decorrentes 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estrutura funcional, como o transporte e as demais atividades necessárias para a consecução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das finalidades desta Lei.</w:t>
      </w:r>
    </w:p>
    <w:p w:rsidR="00A83D15" w:rsidP="00A83D15" w14:paraId="14DF71AB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6º - Para os fins desta Lei poderão ser celebrados convênios com instituições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0197">
        <w:rPr>
          <w:rStyle w:val="fontstyle01"/>
          <w:rFonts w:ascii="Arial" w:hAnsi="Arial" w:cs="Arial"/>
          <w:sz w:val="24"/>
          <w:szCs w:val="24"/>
        </w:rPr>
        <w:t>públicas ou privadas.</w:t>
      </w:r>
    </w:p>
    <w:p w:rsidR="00A83D15" w:rsidP="00A83D15" w14:paraId="5B187786" w14:textId="77777777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7º - O Executivo Municipal regulamentará esta Lei no prazo de 90 (noventa) dias,</w:t>
      </w:r>
      <w:r>
        <w:rPr>
          <w:rStyle w:val="fontstyle01"/>
          <w:rFonts w:ascii="Arial" w:hAnsi="Arial" w:cs="Arial"/>
          <w:sz w:val="24"/>
          <w:szCs w:val="24"/>
        </w:rPr>
        <w:t xml:space="preserve"> contados da </w:t>
      </w:r>
      <w:r w:rsidRPr="00B90197">
        <w:rPr>
          <w:rStyle w:val="fontstyle01"/>
          <w:rFonts w:ascii="Arial" w:hAnsi="Arial" w:cs="Arial"/>
          <w:sz w:val="24"/>
          <w:szCs w:val="24"/>
        </w:rPr>
        <w:t>data de sua publicação.</w:t>
      </w:r>
    </w:p>
    <w:p w:rsidR="00A83D15" w:rsidP="00A83D15" w14:paraId="54AE37AE" w14:textId="77777777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90197">
        <w:rPr>
          <w:rStyle w:val="fontstyle01"/>
          <w:rFonts w:ascii="Arial" w:hAnsi="Arial" w:cs="Arial"/>
          <w:sz w:val="24"/>
          <w:szCs w:val="24"/>
        </w:rPr>
        <w:t>Art. 8º - Esta Lei entrará em vigor na data de sua publicação</w:t>
      </w:r>
    </w:p>
    <w:p w:rsidR="00A83D15" w:rsidP="00A83D15" w14:paraId="3A9AEC8C" w14:textId="77777777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83D15" w:rsidRPr="00C5740A" w:rsidP="00A83D15" w14:paraId="647184A2" w14:textId="662CD460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Sumaré, </w:t>
      </w:r>
      <w:r w:rsidR="00C14140">
        <w:rPr>
          <w:rFonts w:ascii="Arial" w:hAnsi="Arial" w:cs="Arial"/>
          <w:sz w:val="24"/>
          <w:szCs w:val="24"/>
        </w:rPr>
        <w:t>0</w:t>
      </w:r>
      <w:r w:rsidR="003357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julho</w:t>
      </w:r>
      <w:r w:rsidRPr="00F43312">
        <w:rPr>
          <w:rFonts w:ascii="Arial" w:hAnsi="Arial" w:cs="Arial"/>
          <w:sz w:val="24"/>
          <w:szCs w:val="24"/>
        </w:rPr>
        <w:t xml:space="preserve"> de 2021.</w:t>
      </w:r>
    </w:p>
    <w:p w:rsidR="00A83D15" w:rsidRPr="00F43312" w:rsidP="00A83D15" w14:paraId="71FA2985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0A75B6" w:rsidRPr="00F43312" w:rsidP="00FE180E" w14:paraId="0193341B" w14:textId="0742962D">
      <w:pPr>
        <w:ind w:firstLine="708"/>
        <w:rPr>
          <w:rFonts w:ascii="Arial" w:hAnsi="Arial" w:cs="Arial"/>
          <w:sz w:val="24"/>
          <w:szCs w:val="24"/>
        </w:rPr>
      </w:pPr>
    </w:p>
    <w:p w:rsidR="000A75B6" w:rsidRPr="00F43312" w:rsidP="00FE180E" w14:paraId="4000A5A4" w14:textId="735D4D9A">
      <w:pPr>
        <w:ind w:firstLine="708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                          </w:t>
      </w:r>
      <w:r w:rsidR="001E7C0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527961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0599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4C" w:rsidRPr="00F43312" w:rsidP="002C4BE5" w14:paraId="29D9E2FA" w14:textId="39DB432A">
      <w:pPr>
        <w:jc w:val="right"/>
        <w:rPr>
          <w:rFonts w:ascii="Arial" w:hAnsi="Arial" w:cs="Arial"/>
          <w:sz w:val="24"/>
          <w:szCs w:val="24"/>
          <w:lang w:eastAsia="ja-JP"/>
        </w:rPr>
      </w:pPr>
      <w:r w:rsidRPr="00F43312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1E7C00" w:rsidP="00FE180E" w14:paraId="226EA787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897775" w:rsidP="00FE180E" w14:paraId="771EE12D" w14:textId="0A1DAA02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F43312">
        <w:rPr>
          <w:rFonts w:ascii="Arial" w:hAnsi="Arial" w:cs="Arial"/>
          <w:sz w:val="24"/>
          <w:szCs w:val="24"/>
        </w:rPr>
        <w:t>USTIFICATIVA</w:t>
      </w:r>
      <w:r w:rsidRPr="00F43312" w:rsidR="00E80FB1">
        <w:rPr>
          <w:rFonts w:ascii="Arial" w:hAnsi="Arial" w:cs="Arial"/>
          <w:sz w:val="24"/>
          <w:szCs w:val="24"/>
        </w:rPr>
        <w:t xml:space="preserve"> </w:t>
      </w:r>
    </w:p>
    <w:p w:rsidR="001E7C00" w:rsidRPr="00F43312" w:rsidP="00FE180E" w14:paraId="2F0FB88A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484BDC" w:rsidRPr="00F43312" w:rsidP="00484BDC" w14:paraId="75D55694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</w:rPr>
        <w:t>Senhor presidente,</w:t>
      </w:r>
    </w:p>
    <w:p w:rsidR="00784D4C" w:rsidRPr="00F13C56" w:rsidP="00784D4C" w14:paraId="2AA6DA0D" w14:textId="2D9E19C7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>Nobre</w:t>
      </w:r>
      <w:r>
        <w:rPr>
          <w:rFonts w:ascii="Arial" w:hAnsi="Arial" w:cs="Arial"/>
          <w:sz w:val="24"/>
          <w:szCs w:val="24"/>
        </w:rPr>
        <w:t xml:space="preserve"> Presidente e</w:t>
      </w:r>
      <w:r w:rsidRPr="00F13C56">
        <w:rPr>
          <w:rFonts w:ascii="Arial" w:hAnsi="Arial" w:cs="Arial"/>
          <w:sz w:val="24"/>
          <w:szCs w:val="24"/>
        </w:rPr>
        <w:t xml:space="preserve"> pares, considerando que o Poder Público não dispõe atualmente de recursos suficientes para</w:t>
      </w:r>
      <w:r>
        <w:rPr>
          <w:rFonts w:ascii="Arial" w:hAnsi="Arial" w:cs="Arial"/>
          <w:sz w:val="24"/>
          <w:szCs w:val="24"/>
        </w:rPr>
        <w:t xml:space="preserve"> alimentar</w:t>
      </w:r>
      <w:r w:rsidRPr="00F13C56">
        <w:rPr>
          <w:rFonts w:ascii="Arial" w:hAnsi="Arial" w:cs="Arial"/>
          <w:sz w:val="24"/>
          <w:szCs w:val="24"/>
        </w:rPr>
        <w:t xml:space="preserve"> animais abandonados ou em situações de risco ficando os Protetores e Cuidadores</w:t>
      </w:r>
      <w:r>
        <w:rPr>
          <w:rFonts w:ascii="Arial" w:hAnsi="Arial" w:cs="Arial"/>
          <w:sz w:val="24"/>
          <w:szCs w:val="24"/>
        </w:rPr>
        <w:t xml:space="preserve"> responsáveis em</w:t>
      </w:r>
      <w:r w:rsidRPr="00F13C56">
        <w:rPr>
          <w:rFonts w:ascii="Arial" w:hAnsi="Arial" w:cs="Arial"/>
          <w:sz w:val="24"/>
          <w:szCs w:val="24"/>
        </w:rPr>
        <w:t xml:space="preserve"> tratar e alimentar esses animais</w:t>
      </w:r>
      <w:r>
        <w:rPr>
          <w:rFonts w:ascii="Arial" w:hAnsi="Arial" w:cs="Arial"/>
          <w:sz w:val="24"/>
          <w:szCs w:val="24"/>
        </w:rPr>
        <w:t>, embora haja boa vontade dos mesmos, muitas vezes lhes faltam</w:t>
      </w:r>
      <w:r w:rsidR="003357A0">
        <w:rPr>
          <w:rFonts w:ascii="Arial" w:hAnsi="Arial" w:cs="Arial"/>
          <w:sz w:val="24"/>
          <w:szCs w:val="24"/>
        </w:rPr>
        <w:t xml:space="preserve"> o básico que é a ração.</w:t>
      </w:r>
    </w:p>
    <w:p w:rsidR="00784D4C" w:rsidRPr="00F13C56" w:rsidP="00784D4C" w14:paraId="5E07EC34" w14:textId="7472F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Com a criação do Banco de Ração e Utensílios para animais, o</w:t>
      </w:r>
      <w:r w:rsidRPr="00F13C56">
        <w:rPr>
          <w:rFonts w:ascii="Arial" w:hAnsi="Arial" w:cs="Arial"/>
          <w:sz w:val="24"/>
          <w:szCs w:val="24"/>
        </w:rPr>
        <w:t xml:space="preserve"> que se pretende por meio desse projeto de lei possibilitará a organização para que as pessoas que prestem esse relevante serviço à população </w:t>
      </w:r>
      <w:r>
        <w:rPr>
          <w:rFonts w:ascii="Arial" w:hAnsi="Arial" w:cs="Arial"/>
          <w:sz w:val="24"/>
          <w:szCs w:val="24"/>
        </w:rPr>
        <w:t xml:space="preserve">animal, </w:t>
      </w:r>
      <w:r w:rsidRPr="00F13C56">
        <w:rPr>
          <w:rFonts w:ascii="Arial" w:hAnsi="Arial" w:cs="Arial"/>
          <w:sz w:val="24"/>
          <w:szCs w:val="24"/>
        </w:rPr>
        <w:t>tenham de forma facilitad</w:t>
      </w:r>
      <w:r>
        <w:rPr>
          <w:rFonts w:ascii="Arial" w:hAnsi="Arial" w:cs="Arial"/>
          <w:sz w:val="24"/>
          <w:szCs w:val="24"/>
        </w:rPr>
        <w:t>a o suporte necessário para essa colaboração</w:t>
      </w:r>
      <w:r w:rsidRPr="00F13C56">
        <w:rPr>
          <w:rFonts w:ascii="Arial" w:hAnsi="Arial" w:cs="Arial"/>
          <w:sz w:val="24"/>
          <w:szCs w:val="24"/>
        </w:rPr>
        <w:t>.</w:t>
      </w:r>
    </w:p>
    <w:p w:rsidR="00784D4C" w:rsidRPr="00F13C56" w:rsidP="00784D4C" w14:paraId="70FD6BAB" w14:textId="7F97DCF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>Importante que se facilite o trabalho dos Protetores/Cuidadores, pois, quanto mais o fizerem de forma facilitada, o farão em maior quantidade, diminuindo a</w:t>
      </w:r>
      <w:r>
        <w:rPr>
          <w:rFonts w:ascii="Arial" w:hAnsi="Arial" w:cs="Arial"/>
          <w:sz w:val="24"/>
          <w:szCs w:val="24"/>
        </w:rPr>
        <w:t xml:space="preserve">ssim </w:t>
      </w:r>
      <w:r w:rsidR="00822F60">
        <w:rPr>
          <w:rFonts w:ascii="Arial" w:hAnsi="Arial" w:cs="Arial"/>
          <w:sz w:val="24"/>
          <w:szCs w:val="24"/>
        </w:rPr>
        <w:t>a oneração pública</w:t>
      </w:r>
      <w:r>
        <w:rPr>
          <w:rFonts w:ascii="Arial" w:hAnsi="Arial" w:cs="Arial"/>
          <w:sz w:val="24"/>
          <w:szCs w:val="24"/>
        </w:rPr>
        <w:t xml:space="preserve"> </w:t>
      </w:r>
      <w:r w:rsidRPr="00F13C56">
        <w:rPr>
          <w:rFonts w:ascii="Arial" w:hAnsi="Arial" w:cs="Arial"/>
          <w:sz w:val="24"/>
          <w:szCs w:val="24"/>
        </w:rPr>
        <w:t>e consequentemente trazendo benefícios à saúde pública, o que beneficia a população e o próprio poder público.</w:t>
      </w:r>
    </w:p>
    <w:p w:rsidR="00784D4C" w:rsidRPr="00F13C56" w:rsidP="00784D4C" w14:paraId="451864B9" w14:textId="2E8E6B6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Portanto, o projeto em </w:t>
      </w:r>
      <w:r>
        <w:rPr>
          <w:rFonts w:ascii="Arial" w:hAnsi="Arial" w:cs="Arial"/>
          <w:sz w:val="24"/>
          <w:szCs w:val="24"/>
        </w:rPr>
        <w:t>questão</w:t>
      </w:r>
      <w:r w:rsidRPr="00F13C56">
        <w:rPr>
          <w:rFonts w:ascii="Arial" w:hAnsi="Arial" w:cs="Arial"/>
          <w:sz w:val="24"/>
          <w:szCs w:val="24"/>
        </w:rPr>
        <w:t xml:space="preserve"> é de relevante cunho social, legal e de grande eficiência para a população</w:t>
      </w:r>
      <w:r>
        <w:rPr>
          <w:rFonts w:ascii="Arial" w:hAnsi="Arial" w:cs="Arial"/>
          <w:sz w:val="24"/>
          <w:szCs w:val="24"/>
        </w:rPr>
        <w:t xml:space="preserve"> animal que muitas vagam pela cidade em busca de alimento</w:t>
      </w:r>
      <w:r w:rsidRPr="00F13C56">
        <w:rPr>
          <w:rFonts w:ascii="Arial" w:hAnsi="Arial" w:cs="Arial"/>
          <w:sz w:val="24"/>
          <w:szCs w:val="24"/>
        </w:rPr>
        <w:t xml:space="preserve">. Assim, coloco para apreciação desta </w:t>
      </w:r>
      <w:r>
        <w:rPr>
          <w:rFonts w:ascii="Arial" w:hAnsi="Arial" w:cs="Arial"/>
          <w:sz w:val="24"/>
          <w:szCs w:val="24"/>
        </w:rPr>
        <w:t xml:space="preserve">casa </w:t>
      </w:r>
      <w:r w:rsidRPr="00F13C56">
        <w:rPr>
          <w:rFonts w:ascii="Arial" w:hAnsi="Arial" w:cs="Arial"/>
          <w:sz w:val="24"/>
          <w:szCs w:val="24"/>
        </w:rPr>
        <w:t>para aprovação dos nobres pares.</w:t>
      </w:r>
    </w:p>
    <w:p w:rsidR="00784D4C" w:rsidRPr="00F13C56" w:rsidP="00784D4C" w14:paraId="53DCF2BC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sz w:val="24"/>
          <w:szCs w:val="24"/>
        </w:rPr>
        <w:t>peço aos</w:t>
      </w:r>
      <w:r w:rsidRPr="00F13C56">
        <w:rPr>
          <w:rFonts w:ascii="Arial" w:hAnsi="Arial" w:cs="Arial"/>
          <w:sz w:val="24"/>
          <w:szCs w:val="24"/>
        </w:rPr>
        <w:t xml:space="preserve"> meus pares </w:t>
      </w:r>
      <w:r>
        <w:rPr>
          <w:rFonts w:ascii="Arial" w:hAnsi="Arial" w:cs="Arial"/>
          <w:sz w:val="24"/>
          <w:szCs w:val="24"/>
        </w:rPr>
        <w:t xml:space="preserve">que </w:t>
      </w:r>
      <w:r w:rsidRPr="00F13C56">
        <w:rPr>
          <w:rFonts w:ascii="Arial" w:hAnsi="Arial" w:cs="Arial"/>
          <w:sz w:val="24"/>
          <w:szCs w:val="24"/>
        </w:rPr>
        <w:t>aprovem com a maior brevidade a lei proposta, para que possamos</w:t>
      </w:r>
      <w:r>
        <w:rPr>
          <w:rFonts w:ascii="Arial" w:hAnsi="Arial" w:cs="Arial"/>
          <w:sz w:val="24"/>
          <w:szCs w:val="24"/>
        </w:rPr>
        <w:t xml:space="preserve"> incentivarmos mais pessoas se tornarem protetores/cuidadores de</w:t>
      </w:r>
      <w:r w:rsidRPr="00F13C56">
        <w:rPr>
          <w:rFonts w:ascii="Arial" w:hAnsi="Arial" w:cs="Arial"/>
          <w:sz w:val="24"/>
          <w:szCs w:val="24"/>
        </w:rPr>
        <w:t xml:space="preserve"> animais.</w:t>
      </w:r>
    </w:p>
    <w:p w:rsidR="00484BDC" w:rsidRPr="00F43312" w:rsidP="00484BDC" w14:paraId="5F4F7349" w14:textId="777777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775" w:rsidRPr="00F43312" w:rsidP="00FE180E" w14:paraId="1356D5E1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775F21" w:rsidRPr="00F43312" w:rsidP="00FE180E" w14:paraId="3CAB3A09" w14:textId="288C5895">
      <w:pPr>
        <w:spacing w:line="276" w:lineRule="auto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Sala das sessões, </w:t>
      </w:r>
      <w:r w:rsidR="00C14140">
        <w:rPr>
          <w:rFonts w:ascii="Arial" w:hAnsi="Arial" w:cs="Arial"/>
          <w:sz w:val="24"/>
          <w:szCs w:val="24"/>
        </w:rPr>
        <w:t>0</w:t>
      </w:r>
      <w:r w:rsidR="00A2358B">
        <w:rPr>
          <w:rFonts w:ascii="Arial" w:hAnsi="Arial" w:cs="Arial"/>
          <w:sz w:val="24"/>
          <w:szCs w:val="24"/>
        </w:rPr>
        <w:t>6</w:t>
      </w:r>
      <w:r w:rsidR="00822F60">
        <w:rPr>
          <w:rFonts w:ascii="Arial" w:hAnsi="Arial" w:cs="Arial"/>
          <w:sz w:val="24"/>
          <w:szCs w:val="24"/>
        </w:rPr>
        <w:t xml:space="preserve"> de julho</w:t>
      </w:r>
      <w:r w:rsidRPr="00F43312">
        <w:rPr>
          <w:rFonts w:ascii="Arial" w:hAnsi="Arial" w:cs="Arial"/>
          <w:sz w:val="24"/>
          <w:szCs w:val="24"/>
        </w:rPr>
        <w:t xml:space="preserve"> de 2021 </w:t>
      </w:r>
    </w:p>
    <w:p w:rsidR="005667DA" w:rsidRPr="00F43312" w:rsidP="00FE180E" w14:paraId="763FDD6C" w14:textId="280CEFA3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5667DA" w:rsidRPr="00F43312" w:rsidP="00FE180E" w14:paraId="107BC726" w14:textId="6A2B34C0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5667DA" w:rsidRPr="00F43312" w:rsidP="00FE180E" w14:paraId="1693A9A8" w14:textId="524D1CF9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   </w:t>
      </w:r>
      <w:r w:rsidR="001E7C0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424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702"/>
    <w:rsid w:val="000852DD"/>
    <w:rsid w:val="000A75B6"/>
    <w:rsid w:val="000D2BDC"/>
    <w:rsid w:val="000E5FE0"/>
    <w:rsid w:val="000E720B"/>
    <w:rsid w:val="00104AAA"/>
    <w:rsid w:val="00111A89"/>
    <w:rsid w:val="00120623"/>
    <w:rsid w:val="001311CA"/>
    <w:rsid w:val="00137CF1"/>
    <w:rsid w:val="0015657E"/>
    <w:rsid w:val="00156CF8"/>
    <w:rsid w:val="001A45F9"/>
    <w:rsid w:val="001B55AA"/>
    <w:rsid w:val="001D5B42"/>
    <w:rsid w:val="001E4BE9"/>
    <w:rsid w:val="001E7C00"/>
    <w:rsid w:val="00221C8D"/>
    <w:rsid w:val="00285AD9"/>
    <w:rsid w:val="002C11E3"/>
    <w:rsid w:val="002C4BE5"/>
    <w:rsid w:val="00330596"/>
    <w:rsid w:val="003357A0"/>
    <w:rsid w:val="003853D2"/>
    <w:rsid w:val="003C356D"/>
    <w:rsid w:val="004147C5"/>
    <w:rsid w:val="0045081D"/>
    <w:rsid w:val="00460A32"/>
    <w:rsid w:val="00462AD5"/>
    <w:rsid w:val="00484649"/>
    <w:rsid w:val="00484BDC"/>
    <w:rsid w:val="004B2CC9"/>
    <w:rsid w:val="0050634C"/>
    <w:rsid w:val="0051286F"/>
    <w:rsid w:val="00526427"/>
    <w:rsid w:val="005614C9"/>
    <w:rsid w:val="005667DA"/>
    <w:rsid w:val="00580E2A"/>
    <w:rsid w:val="00584DB3"/>
    <w:rsid w:val="00626437"/>
    <w:rsid w:val="00632FA0"/>
    <w:rsid w:val="006C41A4"/>
    <w:rsid w:val="006D1E9A"/>
    <w:rsid w:val="006D3B80"/>
    <w:rsid w:val="00760FEB"/>
    <w:rsid w:val="00762A73"/>
    <w:rsid w:val="00764106"/>
    <w:rsid w:val="00775F21"/>
    <w:rsid w:val="00783DAD"/>
    <w:rsid w:val="00784D4C"/>
    <w:rsid w:val="008029D2"/>
    <w:rsid w:val="0080311C"/>
    <w:rsid w:val="00822396"/>
    <w:rsid w:val="00822F60"/>
    <w:rsid w:val="00824925"/>
    <w:rsid w:val="00897775"/>
    <w:rsid w:val="009307A9"/>
    <w:rsid w:val="00934904"/>
    <w:rsid w:val="009C4B67"/>
    <w:rsid w:val="009D264A"/>
    <w:rsid w:val="00A06CF2"/>
    <w:rsid w:val="00A2358B"/>
    <w:rsid w:val="00A27D11"/>
    <w:rsid w:val="00A57F4F"/>
    <w:rsid w:val="00A83D15"/>
    <w:rsid w:val="00B0411C"/>
    <w:rsid w:val="00B90197"/>
    <w:rsid w:val="00BA22E3"/>
    <w:rsid w:val="00BA4CCB"/>
    <w:rsid w:val="00C00C1E"/>
    <w:rsid w:val="00C14140"/>
    <w:rsid w:val="00C245E6"/>
    <w:rsid w:val="00C36776"/>
    <w:rsid w:val="00C5740A"/>
    <w:rsid w:val="00C832E1"/>
    <w:rsid w:val="00C9336F"/>
    <w:rsid w:val="00CD6B58"/>
    <w:rsid w:val="00CF401E"/>
    <w:rsid w:val="00D0782C"/>
    <w:rsid w:val="00D46BA3"/>
    <w:rsid w:val="00D628A9"/>
    <w:rsid w:val="00D86215"/>
    <w:rsid w:val="00E0196C"/>
    <w:rsid w:val="00E51D35"/>
    <w:rsid w:val="00E80FB1"/>
    <w:rsid w:val="00EF21F4"/>
    <w:rsid w:val="00F13C56"/>
    <w:rsid w:val="00F43312"/>
    <w:rsid w:val="00FA5784"/>
    <w:rsid w:val="00FB2283"/>
    <w:rsid w:val="00FE1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9019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90197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2E0C-ED1C-41C9-B819-DA0327F7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759</Words>
  <Characters>4104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12</cp:revision>
  <cp:lastPrinted>2021-05-21T17:46:00Z</cp:lastPrinted>
  <dcterms:created xsi:type="dcterms:W3CDTF">2021-06-21T13:30:00Z</dcterms:created>
  <dcterms:modified xsi:type="dcterms:W3CDTF">2021-07-06T11:19:00Z</dcterms:modified>
</cp:coreProperties>
</file>